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2DA" w:rsidRDefault="006852DA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8428B" w:rsidRPr="00635036" w:rsidTr="006858E7">
        <w:tc>
          <w:tcPr>
            <w:tcW w:w="4785" w:type="dxa"/>
          </w:tcPr>
          <w:p w:rsidR="00B8428B" w:rsidRPr="00635036" w:rsidRDefault="00B8428B" w:rsidP="00685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B8428B" w:rsidRPr="00635036" w:rsidRDefault="00B8428B" w:rsidP="00685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B8428B" w:rsidRPr="00635036" w:rsidRDefault="00B843CB" w:rsidP="006858E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 » ____08______  2023</w:t>
            </w:r>
            <w:r w:rsidR="00B8428B"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B8428B" w:rsidRPr="00635036" w:rsidRDefault="00B8428B" w:rsidP="006858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B8428B" w:rsidRPr="00635036" w:rsidRDefault="00B8428B" w:rsidP="006858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B8428B" w:rsidRPr="00635036" w:rsidRDefault="00C30FEF" w:rsidP="006858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B8428B" w:rsidRPr="00635036" w:rsidRDefault="00B8428B" w:rsidP="006858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428B" w:rsidRPr="00635036" w:rsidRDefault="00B8428B" w:rsidP="00B8428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330B6D" w:rsidP="00B8428B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  <w:r w:rsidR="00B8428B"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УЧЕБНОЙ ДИСЦИПЛИНЫ</w:t>
      </w: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428B" w:rsidRPr="00B8428B" w:rsidRDefault="00B8428B" w:rsidP="00B8428B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428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Основы экономики, менеджмента маркетинга</w:t>
      </w:r>
    </w:p>
    <w:p w:rsidR="00B8428B" w:rsidRPr="00635036" w:rsidRDefault="00B8428B" w:rsidP="00B8428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FC3758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43.02.15. «Поварское</w:t>
      </w:r>
      <w:r w:rsidR="0007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8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3CB" w:rsidP="00B8428B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proofErr w:type="spellStart"/>
      <w:r w:rsidR="00D765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Урняк</w:t>
      </w:r>
      <w:proofErr w:type="spellEnd"/>
      <w:r w:rsidR="00D76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2023</w:t>
      </w:r>
      <w:r w:rsidR="00B8428B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8428B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582" w:rsidRDefault="008C2582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582" w:rsidRDefault="008C2582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582" w:rsidRDefault="008C2582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679" w:rsidRDefault="004E3679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47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C2582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азработана на основе Федерального государственного образовательного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</w:t>
      </w:r>
      <w:r w:rsidR="008C2582">
        <w:rPr>
          <w:rFonts w:ascii="Times New Roman" w:eastAsia="Times New Roman" w:hAnsi="Times New Roman" w:cs="Times New Roman"/>
          <w:sz w:val="28"/>
          <w:szCs w:val="28"/>
          <w:lang w:eastAsia="ru-RU"/>
        </w:rPr>
        <w:t>рта</w:t>
      </w:r>
      <w:r w:rsidR="00382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ФГОС) по специальности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(далее СПО) </w:t>
      </w:r>
    </w:p>
    <w:p w:rsidR="00B8428B" w:rsidRPr="00635036" w:rsidRDefault="00B8428B" w:rsidP="00B8428B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базе основного общего образования </w:t>
      </w: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B8428B" w:rsidRPr="00635036" w:rsidRDefault="00B8428B" w:rsidP="00B8428B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6A3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6A3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C30FEF">
        <w:rPr>
          <w:rFonts w:ascii="Times New Roman" w:eastAsia="Times New Roman" w:hAnsi="Times New Roman" w:cs="Times New Roman"/>
          <w:sz w:val="28"/>
          <w:szCs w:val="28"/>
          <w:lang w:eastAsia="ru-RU"/>
        </w:rPr>
        <w:t>1__  от «_31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B843CB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2023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Pr="00635036" w:rsidRDefault="00B8428B" w:rsidP="00B84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B8428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A3A96" w:rsidP="00B8428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  <w:r w:rsidR="006852DA"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tbl>
      <w:tblPr>
        <w:tblW w:w="9370" w:type="dxa"/>
        <w:tblLook w:val="01E0" w:firstRow="1" w:lastRow="1" w:firstColumn="1" w:lastColumn="1" w:noHBand="0" w:noVBand="0"/>
      </w:tblPr>
      <w:tblGrid>
        <w:gridCol w:w="8606"/>
        <w:gridCol w:w="764"/>
      </w:tblGrid>
      <w:tr w:rsidR="006852DA" w:rsidRPr="006852DA" w:rsidTr="006858E7">
        <w:trPr>
          <w:trHeight w:val="571"/>
        </w:trPr>
        <w:tc>
          <w:tcPr>
            <w:tcW w:w="8606" w:type="dxa"/>
          </w:tcPr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8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 ОБЩАЯ </w:t>
            </w:r>
            <w:r w:rsidR="00C30F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8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 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</w:tcPr>
          <w:p w:rsidR="006852DA" w:rsidRPr="006852DA" w:rsidRDefault="006852DA" w:rsidP="006852DA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852DA" w:rsidRPr="006852DA" w:rsidTr="006858E7">
        <w:trPr>
          <w:trHeight w:val="1043"/>
        </w:trPr>
        <w:tc>
          <w:tcPr>
            <w:tcW w:w="8606" w:type="dxa"/>
          </w:tcPr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B8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</w:tcPr>
          <w:p w:rsidR="006852DA" w:rsidRPr="006852DA" w:rsidRDefault="006852DA" w:rsidP="006852DA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52DA" w:rsidRPr="006852DA" w:rsidTr="006858E7">
        <w:trPr>
          <w:trHeight w:val="860"/>
        </w:trPr>
        <w:tc>
          <w:tcPr>
            <w:tcW w:w="8606" w:type="dxa"/>
          </w:tcPr>
          <w:p w:rsidR="006852DA" w:rsidRPr="006852DA" w:rsidRDefault="00B8428B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УСЛОВИЯ</w:t>
            </w:r>
            <w:r w:rsidR="00C30F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РЕАЛИЗАЦИИ </w:t>
            </w:r>
            <w:r w:rsidR="006852DA"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</w:tcPr>
          <w:p w:rsidR="006852DA" w:rsidRPr="006852DA" w:rsidRDefault="006852DA" w:rsidP="006852DA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52DA" w:rsidRPr="006852DA" w:rsidTr="006858E7">
        <w:trPr>
          <w:trHeight w:val="1002"/>
        </w:trPr>
        <w:tc>
          <w:tcPr>
            <w:tcW w:w="8606" w:type="dxa"/>
          </w:tcPr>
          <w:p w:rsidR="00737A31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ОЦЕНКА</w:t>
            </w:r>
            <w:r w:rsidR="00B8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РЕЗУЛЬТАТОВ ОСВОЕНИЯ 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</w:t>
            </w:r>
            <w:proofErr w:type="gramEnd"/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37A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:rsidR="006852DA" w:rsidRPr="006852DA" w:rsidRDefault="00737A31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</w:t>
            </w:r>
            <w:r w:rsidR="006852DA"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764" w:type="dxa"/>
          </w:tcPr>
          <w:p w:rsidR="006852DA" w:rsidRPr="006852DA" w:rsidRDefault="006852DA" w:rsidP="006852DA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889" w:rsidRPr="00E72B56" w:rsidRDefault="006852DA" w:rsidP="00E74889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E74889" w:rsidRPr="00E72B56">
        <w:rPr>
          <w:rFonts w:ascii="Times New Roman" w:hAnsi="Times New Roman" w:cs="Times New Roman"/>
          <w:b/>
          <w:sz w:val="28"/>
          <w:szCs w:val="28"/>
        </w:rPr>
        <w:lastRenderedPageBreak/>
        <w:t>1.ПАСПОРТ ПРОГРАММЫ УЧЕБНОЙ ДИСЦИПЛИНЫ</w:t>
      </w:r>
    </w:p>
    <w:p w:rsidR="00E74889" w:rsidRPr="00E72B56" w:rsidRDefault="00E74889" w:rsidP="00E74889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E72B56">
        <w:rPr>
          <w:rFonts w:ascii="Times New Roman" w:hAnsi="Times New Roman" w:cs="Times New Roman"/>
          <w:b/>
          <w:sz w:val="24"/>
          <w:szCs w:val="24"/>
        </w:rPr>
        <w:t>ОП.0</w:t>
      </w:r>
      <w:r w:rsidR="006904B7" w:rsidRPr="00E72B56">
        <w:rPr>
          <w:rFonts w:ascii="Times New Roman" w:hAnsi="Times New Roman" w:cs="Times New Roman"/>
          <w:b/>
          <w:sz w:val="24"/>
          <w:szCs w:val="24"/>
        </w:rPr>
        <w:t>5</w:t>
      </w:r>
      <w:r w:rsidRPr="00E72B56">
        <w:rPr>
          <w:rFonts w:ascii="Times New Roman" w:hAnsi="Times New Roman" w:cs="Times New Roman"/>
          <w:b/>
          <w:sz w:val="24"/>
          <w:szCs w:val="24"/>
        </w:rPr>
        <w:t>.ОСНОВЫ ЭКОНОМИКИ</w:t>
      </w:r>
      <w:proofErr w:type="gramStart"/>
      <w:r w:rsidRPr="00E72B56">
        <w:rPr>
          <w:rFonts w:ascii="Times New Roman" w:hAnsi="Times New Roman" w:cs="Times New Roman"/>
          <w:b/>
          <w:sz w:val="24"/>
          <w:szCs w:val="24"/>
        </w:rPr>
        <w:t>,М</w:t>
      </w:r>
      <w:proofErr w:type="gramEnd"/>
      <w:r w:rsidRPr="00E72B56">
        <w:rPr>
          <w:rFonts w:ascii="Times New Roman" w:hAnsi="Times New Roman" w:cs="Times New Roman"/>
          <w:b/>
          <w:sz w:val="24"/>
          <w:szCs w:val="24"/>
        </w:rPr>
        <w:t xml:space="preserve">ЕНЕДЖМЕНТА,МАРКЕТИНГА </w:t>
      </w:r>
    </w:p>
    <w:p w:rsidR="00E74889" w:rsidRPr="00E74889" w:rsidRDefault="00E74889" w:rsidP="00E74889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1.1.Область применения </w:t>
      </w:r>
      <w:r w:rsidR="008C258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971B68">
        <w:rPr>
          <w:rFonts w:ascii="Times New Roman" w:hAnsi="Times New Roman" w:cs="Times New Roman"/>
          <w:sz w:val="28"/>
          <w:szCs w:val="28"/>
        </w:rPr>
        <w:t>абочая программа</w:t>
      </w:r>
      <w:r w:rsidR="004758DB">
        <w:rPr>
          <w:rFonts w:ascii="Times New Roman" w:hAnsi="Times New Roman" w:cs="Times New Roman"/>
          <w:sz w:val="28"/>
          <w:szCs w:val="28"/>
        </w:rPr>
        <w:t xml:space="preserve"> </w:t>
      </w:r>
      <w:r w:rsidR="00A631B1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71B68">
        <w:rPr>
          <w:rFonts w:ascii="Times New Roman" w:hAnsi="Times New Roman" w:cs="Times New Roman"/>
          <w:sz w:val="28"/>
          <w:szCs w:val="28"/>
        </w:rPr>
        <w:t xml:space="preserve"> дисциплины </w:t>
      </w:r>
      <w:r w:rsidRPr="00416D36">
        <w:rPr>
          <w:rFonts w:ascii="Times New Roman" w:hAnsi="Times New Roman" w:cs="Times New Roman"/>
          <w:sz w:val="24"/>
          <w:szCs w:val="24"/>
        </w:rPr>
        <w:t>ОП.0</w:t>
      </w:r>
      <w:r w:rsidR="004758DB">
        <w:rPr>
          <w:rFonts w:ascii="Times New Roman" w:hAnsi="Times New Roman" w:cs="Times New Roman"/>
          <w:sz w:val="24"/>
          <w:szCs w:val="24"/>
        </w:rPr>
        <w:t>4.</w:t>
      </w:r>
      <w:r w:rsidR="004758DB" w:rsidRPr="004758DB">
        <w:rPr>
          <w:rFonts w:ascii="Times New Roman" w:hAnsi="Times New Roman" w:cs="Times New Roman"/>
          <w:sz w:val="28"/>
          <w:szCs w:val="28"/>
        </w:rPr>
        <w:t>Основы экономики</w:t>
      </w:r>
      <w:proofErr w:type="gramStart"/>
      <w:r w:rsidR="004758DB" w:rsidRPr="004758D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758DB" w:rsidRPr="004758DB">
        <w:rPr>
          <w:rFonts w:ascii="Times New Roman" w:hAnsi="Times New Roman" w:cs="Times New Roman"/>
          <w:sz w:val="28"/>
          <w:szCs w:val="28"/>
        </w:rPr>
        <w:t>менеджмента и маркетинга</w:t>
      </w:r>
      <w:r w:rsidRPr="00971B68">
        <w:rPr>
          <w:rFonts w:ascii="Times New Roman" w:hAnsi="Times New Roman" w:cs="Times New Roman"/>
          <w:sz w:val="28"/>
          <w:szCs w:val="28"/>
        </w:rPr>
        <w:t xml:space="preserve"> </w:t>
      </w:r>
      <w:r w:rsidR="004E3679">
        <w:rPr>
          <w:rFonts w:ascii="Times New Roman" w:hAnsi="Times New Roman" w:cs="Times New Roman"/>
          <w:sz w:val="28"/>
          <w:szCs w:val="28"/>
        </w:rPr>
        <w:t xml:space="preserve">частью программы подготовки среднего звена </w:t>
      </w:r>
      <w:r w:rsidRPr="00971B6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5572ED">
        <w:rPr>
          <w:rFonts w:ascii="Times New Roman" w:hAnsi="Times New Roman" w:cs="Times New Roman"/>
          <w:sz w:val="28"/>
          <w:szCs w:val="28"/>
        </w:rPr>
        <w:t xml:space="preserve"> ФГОС СПО по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 43.02.15</w:t>
      </w:r>
      <w:r w:rsidRPr="00971B68">
        <w:rPr>
          <w:rFonts w:ascii="Times New Roman" w:hAnsi="Times New Roman" w:cs="Times New Roman"/>
          <w:sz w:val="28"/>
          <w:szCs w:val="28"/>
        </w:rPr>
        <w:t>. Повар</w:t>
      </w:r>
      <w:r>
        <w:rPr>
          <w:rFonts w:ascii="Times New Roman" w:hAnsi="Times New Roman" w:cs="Times New Roman"/>
          <w:sz w:val="28"/>
          <w:szCs w:val="28"/>
        </w:rPr>
        <w:t>ское и</w:t>
      </w:r>
      <w:r w:rsidR="009E30A6">
        <w:rPr>
          <w:rFonts w:ascii="Times New Roman" w:hAnsi="Times New Roman" w:cs="Times New Roman"/>
          <w:sz w:val="28"/>
          <w:szCs w:val="28"/>
        </w:rPr>
        <w:t xml:space="preserve"> кондитерское дело</w:t>
      </w:r>
    </w:p>
    <w:p w:rsidR="005572ED" w:rsidRPr="005572ED" w:rsidRDefault="005572ED" w:rsidP="00557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3014"/>
        <w:gridCol w:w="5280"/>
      </w:tblGrid>
      <w:tr w:rsidR="005572ED" w:rsidRPr="005572ED" w:rsidTr="00D7650C">
        <w:trPr>
          <w:trHeight w:val="649"/>
        </w:trPr>
        <w:tc>
          <w:tcPr>
            <w:tcW w:w="1384" w:type="dxa"/>
            <w:vAlign w:val="center"/>
          </w:tcPr>
          <w:p w:rsidR="005572ED" w:rsidRPr="005572ED" w:rsidRDefault="005572ED" w:rsidP="0055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014" w:type="dxa"/>
            <w:vAlign w:val="center"/>
          </w:tcPr>
          <w:p w:rsidR="005572ED" w:rsidRPr="005572ED" w:rsidRDefault="005572ED" w:rsidP="0055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280" w:type="dxa"/>
            <w:vAlign w:val="center"/>
          </w:tcPr>
          <w:p w:rsidR="005572ED" w:rsidRPr="005572ED" w:rsidRDefault="005572ED" w:rsidP="0055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5572ED" w:rsidRPr="005572ED" w:rsidTr="00D7650C">
        <w:trPr>
          <w:trHeight w:val="4952"/>
        </w:trPr>
        <w:tc>
          <w:tcPr>
            <w:tcW w:w="1384" w:type="dxa"/>
          </w:tcPr>
          <w:p w:rsidR="005572ED" w:rsidRPr="005572ED" w:rsidRDefault="005572ED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1.1-1.4</w:t>
            </w:r>
          </w:p>
          <w:p w:rsidR="005572ED" w:rsidRPr="005572ED" w:rsidRDefault="005572ED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5572ED" w:rsidRPr="005572ED" w:rsidRDefault="005572ED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5572ED" w:rsidRPr="005572ED" w:rsidRDefault="005572ED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5572ED" w:rsidRPr="005572ED" w:rsidRDefault="005572ED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11</w:t>
            </w:r>
          </w:p>
          <w:p w:rsidR="005572ED" w:rsidRPr="005572ED" w:rsidRDefault="005572ED" w:rsidP="005C3B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4" w:type="dxa"/>
          </w:tcPr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на предприятиях питания;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товарооборачиваемости, использовать программное обеспечение при контроле наличия запасов 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учет реализации готовой продукции и  полуфабрикатов;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калькулировать цены на продукцию собственного производства и </w:t>
            </w:r>
            <w:proofErr w:type="gramStart"/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</w:t>
            </w:r>
            <w:proofErr w:type="gramEnd"/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производимые организацией ресторанного бизнеса;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выбирать методы принятия эффективных 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управленческих решений;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биз</w:t>
            </w:r>
            <w:r w:rsidR="006A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ес-</w:t>
            </w:r>
            <w:r w:rsidR="006A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для организации ресторанного бизнеса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5572ED" w:rsidRPr="005572ED" w:rsidRDefault="00C30FEF" w:rsidP="005572ED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водить маркетинговые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5280" w:type="dxa"/>
          </w:tcPr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товарных запасов,  их  роль  в общественном питании, понятие товарооборачиваемости,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реализации продукции собственного производства и полуфабрикатов; 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реализации продукции общественного питания;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персонала организации;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системы оплаты труда, виды гарантий, компенсаций и удержаний из заработной платы;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показатели деятельности предприятий общественного питания и методы их расчета;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бизне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</w:t>
            </w:r>
            <w:proofErr w:type="gramEnd"/>
            <w:r w:rsidR="00475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планирования, виды и разделы бизнес-плана;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5572ED" w:rsidRPr="005572ED" w:rsidRDefault="005572ED" w:rsidP="005572ED">
            <w:pPr>
              <w:numPr>
                <w:ilvl w:val="0"/>
                <w:numId w:val="2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управления маркетинговой деятельностью в организации ресторанного бизнеса</w:t>
            </w:r>
          </w:p>
        </w:tc>
      </w:tr>
    </w:tbl>
    <w:p w:rsidR="006858E7" w:rsidRPr="006858E7" w:rsidRDefault="006858E7" w:rsidP="006858E7">
      <w:pPr>
        <w:shd w:val="clear" w:color="auto" w:fill="FFFFFF"/>
        <w:spacing w:after="9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6858E7" w:rsidRDefault="006858E7" w:rsidP="00E72B5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результате изучения дисциплины обучающийся должен освоить сл</w:t>
      </w:r>
      <w:r w:rsidR="00417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p w:rsidR="005C3BBC" w:rsidRPr="00E72B56" w:rsidRDefault="005C3BBC" w:rsidP="00E72B5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BB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proofErr w:type="gramStart"/>
      <w:r w:rsidRPr="005C3B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proofErr w:type="gramEnd"/>
      <w:r w:rsidRPr="005C3B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D7650C" w:rsidRDefault="00D7650C" w:rsidP="00D7650C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858E7" w:rsidRDefault="006858E7" w:rsidP="006858E7"/>
    <w:p w:rsidR="006858E7" w:rsidRPr="006904B7" w:rsidRDefault="00417CD6" w:rsidP="006904B7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олжен освоить следующие профессиональные компетенции</w:t>
      </w:r>
    </w:p>
    <w:tbl>
      <w:tblPr>
        <w:tblW w:w="10155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7"/>
        <w:gridCol w:w="8080"/>
        <w:gridCol w:w="398"/>
      </w:tblGrid>
      <w:tr w:rsidR="00E72B56" w:rsidRPr="00704E9F" w:rsidTr="00E72B56">
        <w:trPr>
          <w:trHeight w:val="571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6.2.</w:t>
            </w:r>
          </w:p>
        </w:tc>
        <w:tc>
          <w:tcPr>
            <w:tcW w:w="8080" w:type="dxa"/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текущее планирование, координацию </w:t>
            </w:r>
          </w:p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подчиненного персонала с учетом взаимодействия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другими подразделениями</w:t>
            </w:r>
          </w:p>
        </w:tc>
        <w:tc>
          <w:tcPr>
            <w:tcW w:w="398" w:type="dxa"/>
            <w:vMerge w:val="restart"/>
            <w:tcBorders>
              <w:right w:val="nil"/>
            </w:tcBorders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B56" w:rsidRPr="00704E9F" w:rsidTr="00E72B56">
        <w:trPr>
          <w:trHeight w:val="276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8080" w:type="dxa"/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ресурсное обеспечение деятельности </w:t>
            </w:r>
          </w:p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B56" w:rsidRPr="00704E9F" w:rsidTr="00E72B56">
        <w:trPr>
          <w:trHeight w:val="562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</w:tc>
        <w:tc>
          <w:tcPr>
            <w:tcW w:w="8080" w:type="dxa"/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организацию и контроль текущей деятельности</w:t>
            </w:r>
          </w:p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3A96" w:rsidRDefault="006A3A96" w:rsidP="00FF768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олжен освоить следующие личностные результаты реализации программы воспитания</w:t>
      </w:r>
    </w:p>
    <w:p w:rsidR="006A3A96" w:rsidRDefault="006A3A96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ffff5"/>
        <w:tblW w:w="0" w:type="auto"/>
        <w:tblInd w:w="-176" w:type="dxa"/>
        <w:tblLook w:val="04A0" w:firstRow="1" w:lastRow="0" w:firstColumn="1" w:lastColumn="0" w:noHBand="0" w:noVBand="1"/>
      </w:tblPr>
      <w:tblGrid>
        <w:gridCol w:w="1702"/>
        <w:gridCol w:w="7938"/>
      </w:tblGrid>
      <w:tr w:rsidR="00E30C79" w:rsidRPr="00E30C79" w:rsidTr="00E30C79">
        <w:tc>
          <w:tcPr>
            <w:tcW w:w="1702" w:type="dxa"/>
            <w:shd w:val="clear" w:color="auto" w:fill="auto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Код ЛР</w:t>
            </w:r>
          </w:p>
        </w:tc>
        <w:tc>
          <w:tcPr>
            <w:tcW w:w="7938" w:type="dxa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Личностные результаты реализации программы воспитания</w:t>
            </w:r>
          </w:p>
        </w:tc>
      </w:tr>
      <w:tr w:rsidR="00E30C79" w:rsidRPr="00E30C79" w:rsidTr="00E30C79">
        <w:tc>
          <w:tcPr>
            <w:tcW w:w="1702" w:type="dxa"/>
            <w:shd w:val="clear" w:color="auto" w:fill="auto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938" w:type="dxa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</w:tr>
      <w:tr w:rsidR="00E30C79" w:rsidRPr="00E30C79" w:rsidTr="00E30C79">
        <w:tc>
          <w:tcPr>
            <w:tcW w:w="1702" w:type="dxa"/>
            <w:shd w:val="clear" w:color="auto" w:fill="auto"/>
          </w:tcPr>
          <w:p w:rsid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938" w:type="dxa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E30C79" w:rsidRPr="00E30C79" w:rsidTr="00E30C79">
        <w:tc>
          <w:tcPr>
            <w:tcW w:w="1702" w:type="dxa"/>
            <w:shd w:val="clear" w:color="auto" w:fill="auto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r w:rsidR="00FF76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E30C79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</w:tr>
      <w:tr w:rsidR="00E30C79" w:rsidRPr="00E30C79" w:rsidTr="00E30C79">
        <w:tc>
          <w:tcPr>
            <w:tcW w:w="1702" w:type="dxa"/>
            <w:shd w:val="clear" w:color="auto" w:fill="auto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938" w:type="dxa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E30C79" w:rsidRPr="00E30C79" w:rsidTr="00E30C79">
        <w:tc>
          <w:tcPr>
            <w:tcW w:w="1702" w:type="dxa"/>
            <w:shd w:val="clear" w:color="auto" w:fill="auto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7938" w:type="dxa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E30C79" w:rsidRPr="00E30C79" w:rsidTr="00E30C79">
        <w:tc>
          <w:tcPr>
            <w:tcW w:w="1702" w:type="dxa"/>
            <w:shd w:val="clear" w:color="auto" w:fill="auto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ЛР8</w:t>
            </w:r>
          </w:p>
        </w:tc>
        <w:tc>
          <w:tcPr>
            <w:tcW w:w="7938" w:type="dxa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Сопричастный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E30C79" w:rsidRPr="00E30C79" w:rsidTr="00E30C79">
        <w:tc>
          <w:tcPr>
            <w:tcW w:w="1702" w:type="dxa"/>
            <w:shd w:val="clear" w:color="auto" w:fill="auto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938" w:type="dxa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30C7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E30C79" w:rsidRPr="00E30C79" w:rsidTr="00E30C79">
        <w:tc>
          <w:tcPr>
            <w:tcW w:w="1702" w:type="dxa"/>
            <w:shd w:val="clear" w:color="auto" w:fill="auto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ЛР10</w:t>
            </w:r>
          </w:p>
        </w:tc>
        <w:tc>
          <w:tcPr>
            <w:tcW w:w="7938" w:type="dxa"/>
          </w:tcPr>
          <w:p w:rsidR="00E30C79" w:rsidRPr="00E30C79" w:rsidRDefault="00E30C79" w:rsidP="006A3A96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</w:tbl>
    <w:p w:rsidR="006A3A96" w:rsidRPr="00E30C79" w:rsidRDefault="006A3A96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B56" w:rsidRDefault="00E72B56" w:rsidP="006852D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2B56" w:rsidRDefault="00E72B56" w:rsidP="006852D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2B56" w:rsidRDefault="00E72B56" w:rsidP="006852D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2B56" w:rsidRDefault="00E72B56" w:rsidP="006852D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2B56" w:rsidRDefault="00E72B56" w:rsidP="006852D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4D1C" w:rsidRDefault="00E84D1C" w:rsidP="006852D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4D1C" w:rsidRDefault="00E84D1C" w:rsidP="006852D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852DA" w:rsidP="006852D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6852DA" w:rsidRPr="006852DA" w:rsidRDefault="006852DA" w:rsidP="006852D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4"/>
        <w:gridCol w:w="1313"/>
      </w:tblGrid>
      <w:tr w:rsidR="006852DA" w:rsidRPr="006852DA" w:rsidTr="006858E7">
        <w:trPr>
          <w:trHeight w:val="490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852DA" w:rsidRPr="006852DA" w:rsidTr="006858E7">
        <w:trPr>
          <w:trHeight w:val="245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140</w:t>
            </w:r>
          </w:p>
        </w:tc>
      </w:tr>
      <w:tr w:rsidR="006852DA" w:rsidRPr="006852DA" w:rsidTr="006858E7">
        <w:trPr>
          <w:trHeight w:val="276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122</w:t>
            </w:r>
          </w:p>
        </w:tc>
      </w:tr>
      <w:tr w:rsidR="006852DA" w:rsidRPr="006852DA" w:rsidTr="006858E7">
        <w:trPr>
          <w:trHeight w:val="281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852DA" w:rsidRPr="006852DA" w:rsidTr="006858E7">
        <w:trPr>
          <w:trHeight w:val="257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6852DA" w:rsidRPr="006852DA" w:rsidTr="006858E7">
        <w:trPr>
          <w:trHeight w:val="260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852DA" w:rsidRPr="006852DA" w:rsidTr="006858E7">
        <w:trPr>
          <w:trHeight w:val="237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6852DA" w:rsidRPr="006852DA" w:rsidTr="006858E7">
        <w:trPr>
          <w:trHeight w:val="241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852DA" w:rsidRPr="006852DA" w:rsidTr="006858E7">
        <w:trPr>
          <w:trHeight w:val="231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852DA" w:rsidRPr="006852DA" w:rsidTr="006858E7">
        <w:trPr>
          <w:trHeight w:val="220"/>
        </w:trPr>
        <w:tc>
          <w:tcPr>
            <w:tcW w:w="4316" w:type="pct"/>
            <w:vAlign w:val="center"/>
          </w:tcPr>
          <w:p w:rsidR="006852DA" w:rsidRPr="006852DA" w:rsidRDefault="006852DA" w:rsidP="00417C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417CD6" w:rsidRPr="006852DA" w:rsidTr="006858E7">
        <w:trPr>
          <w:trHeight w:val="220"/>
        </w:trPr>
        <w:tc>
          <w:tcPr>
            <w:tcW w:w="4316" w:type="pct"/>
            <w:vAlign w:val="center"/>
          </w:tcPr>
          <w:p w:rsidR="00417CD6" w:rsidRPr="006852DA" w:rsidRDefault="00417CD6" w:rsidP="00417C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684" w:type="pct"/>
            <w:vAlign w:val="center"/>
          </w:tcPr>
          <w:p w:rsidR="00417CD6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417CD6" w:rsidRPr="006852DA" w:rsidTr="006858E7">
        <w:trPr>
          <w:trHeight w:val="211"/>
        </w:trPr>
        <w:tc>
          <w:tcPr>
            <w:tcW w:w="4316" w:type="pct"/>
            <w:vAlign w:val="center"/>
          </w:tcPr>
          <w:p w:rsidR="00417CD6" w:rsidRPr="006852DA" w:rsidRDefault="00417CD6" w:rsidP="00417C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виде экзамена</w:t>
            </w:r>
          </w:p>
        </w:tc>
        <w:tc>
          <w:tcPr>
            <w:tcW w:w="684" w:type="pct"/>
            <w:vAlign w:val="center"/>
          </w:tcPr>
          <w:p w:rsidR="00417CD6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852DA" w:rsidRPr="006852DA" w:rsidSect="006858E7"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2"/>
        <w:gridCol w:w="8205"/>
        <w:gridCol w:w="986"/>
        <w:gridCol w:w="6"/>
        <w:gridCol w:w="1563"/>
        <w:gridCol w:w="1505"/>
        <w:gridCol w:w="225"/>
      </w:tblGrid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Align w:val="center"/>
          </w:tcPr>
          <w:p w:rsidR="00FF7680" w:rsidRPr="006852DA" w:rsidRDefault="00FF7680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04" w:type="pct"/>
            <w:vAlign w:val="center"/>
          </w:tcPr>
          <w:p w:rsidR="00FF7680" w:rsidRPr="006852DA" w:rsidRDefault="00FF7680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7" w:type="pct"/>
            <w:gridSpan w:val="2"/>
            <w:vAlign w:val="center"/>
          </w:tcPr>
          <w:p w:rsidR="00FF7680" w:rsidRDefault="00FF7680" w:rsidP="00FF7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FF7680" w:rsidRPr="006852DA" w:rsidRDefault="00FF7680" w:rsidP="00FF7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515" w:type="pct"/>
            <w:vAlign w:val="center"/>
          </w:tcPr>
          <w:p w:rsidR="00FF7680" w:rsidRDefault="00FF76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</w:t>
            </w:r>
            <w:r w:rsidR="00B0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результаты</w:t>
            </w:r>
          </w:p>
          <w:p w:rsidR="00FF7680" w:rsidRPr="006852DA" w:rsidRDefault="00FF7680" w:rsidP="00FF7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Align w:val="center"/>
          </w:tcPr>
          <w:p w:rsidR="00FF7680" w:rsidRPr="006852DA" w:rsidRDefault="00FF7680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</w:t>
            </w:r>
            <w:r w:rsidR="00B0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мые</w:t>
            </w:r>
            <w:proofErr w:type="spellEnd"/>
            <w:proofErr w:type="gramEnd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элементы </w:t>
            </w:r>
            <w:proofErr w:type="spell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</w:t>
            </w:r>
            <w:r w:rsidR="00B02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ций</w:t>
            </w:r>
            <w:proofErr w:type="spellEnd"/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7" w:type="pct"/>
            <w:gridSpan w:val="2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" w:type="pct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</w:tcPr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экономики</w:t>
            </w: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gridSpan w:val="2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613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Экономика — система общественного воспроизводства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  <w:gridSpan w:val="2"/>
          </w:tcPr>
          <w:p w:rsidR="00FF7680" w:rsidRPr="006852DA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515" w:type="pct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1032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экономики. Предмет, методы, функции, структура, взаимосвязь с другими науками. Производство как процесс создания полезного продукта. Факторы производства, их классификация. Производственные возможности общества и ограниченность ресурсов. </w:t>
            </w:r>
          </w:p>
        </w:tc>
        <w:tc>
          <w:tcPr>
            <w:tcW w:w="327" w:type="pct"/>
            <w:gridSpan w:val="2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 w:rsid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="00901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="00901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801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Рынок, понятие и виды, инфраструктура и  конъюнктура рынка, элементы рыночного механизма (спрос и предложение, рыночные цены, конкуренция). Монополия, антимонопольное законодательство. </w:t>
            </w:r>
          </w:p>
        </w:tc>
        <w:tc>
          <w:tcPr>
            <w:tcW w:w="327" w:type="pct"/>
            <w:gridSpan w:val="2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 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842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спроса и предложения.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Факторы, влияющие на спрос и предложение. Рыночное равновесие. Равновесная рыночная цена.  Эластичность спроса и предложения. </w:t>
            </w:r>
          </w:p>
        </w:tc>
        <w:tc>
          <w:tcPr>
            <w:tcW w:w="327" w:type="pct"/>
            <w:gridSpan w:val="2"/>
          </w:tcPr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 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Предприятие (организация) как субъект хозяйствования.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  <w:gridSpan w:val="2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815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экономической деятельности (отрасли народного хозяйства).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отрасли общественного питания, ее  роль и значение в  экономике страны. Понятие организации, краткая характеристика, классификация, цели и задачи деятельности.     </w:t>
            </w:r>
          </w:p>
        </w:tc>
        <w:tc>
          <w:tcPr>
            <w:tcW w:w="327" w:type="pct"/>
            <w:gridSpan w:val="2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90192B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557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Организационно-правовые формы предприятий, установленные ГК РФ, виды и особенности, достоинства и недостатки.</w:t>
            </w:r>
          </w:p>
        </w:tc>
        <w:tc>
          <w:tcPr>
            <w:tcW w:w="327" w:type="pct"/>
            <w:gridSpan w:val="2"/>
          </w:tcPr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,2,3,4,7,8,9,10,12</w:t>
            </w:r>
          </w:p>
        </w:tc>
        <w:tc>
          <w:tcPr>
            <w:tcW w:w="496" w:type="pct"/>
          </w:tcPr>
          <w:p w:rsidR="0090192B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3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  <w:vMerge w:val="restar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и задачи бухгалтерии  как структурного подразделения предприятия.  Организация учета на предприятии питания: объекты учета, основные принципы, формы ведения бухгалтерского учета, реквизиты первичных документов, их классификация, требования к оформлению документов, понятие инвентаризации и правила проведения. </w:t>
            </w:r>
          </w:p>
        </w:tc>
        <w:tc>
          <w:tcPr>
            <w:tcW w:w="327" w:type="pct"/>
            <w:gridSpan w:val="2"/>
            <w:vMerge w:val="restart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  <w:vMerge w:val="restart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1073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gridSpan w:val="2"/>
            <w:vMerge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vMerge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802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главного бухгалтера предприятия общественного питания</w:t>
            </w:r>
          </w:p>
        </w:tc>
        <w:tc>
          <w:tcPr>
            <w:tcW w:w="327" w:type="pct"/>
            <w:gridSpan w:val="2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19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DC53B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" w:type="pct"/>
            <w:gridSpan w:val="2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79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="00DC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№1.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факторов  внешней среды предприятия, элементов внутренней среды  предприятия, методики  оценки  влияния факторов внешней среды на деятельность предприятия с помощью SWOT- анализа. </w:t>
            </w:r>
          </w:p>
        </w:tc>
        <w:tc>
          <w:tcPr>
            <w:tcW w:w="32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57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Производственные фонды и ресурсы. Издержки производства и обращения  в </w:t>
            </w:r>
            <w:proofErr w:type="spell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общественномпитании</w:t>
            </w:r>
            <w:proofErr w:type="spellEnd"/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828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Ресурсы организации.</w:t>
            </w:r>
            <w:r w:rsidR="00475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основных фондов, их роль в процессе производства, основы классификации, понятие износа, виды оценки, понятие амортизации основных  и методика ее расчета. НМА. </w:t>
            </w:r>
          </w:p>
        </w:tc>
        <w:tc>
          <w:tcPr>
            <w:tcW w:w="32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  <w:vMerge w:val="restar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716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оборотных средств, их роль в процессе производства, принципы классификации.  Показатели эффективности использования ресурсов. </w:t>
            </w:r>
          </w:p>
        </w:tc>
        <w:tc>
          <w:tcPr>
            <w:tcW w:w="32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  <w:vMerge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746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Товарные запасы,  их виды и роль  в общественном питании. Источники снабжения сырьём, продуктами и тарой.</w:t>
            </w:r>
            <w:r w:rsidR="00901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товарооборачиваемости. Продуктовый баланс ПОП</w:t>
            </w:r>
          </w:p>
        </w:tc>
        <w:tc>
          <w:tcPr>
            <w:tcW w:w="32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B02DE8" w:rsidRPr="006852DA" w:rsidTr="00074263">
        <w:trPr>
          <w:gridAfter w:val="1"/>
          <w:wAfter w:w="74" w:type="pct"/>
          <w:trHeight w:val="1676"/>
        </w:trPr>
        <w:tc>
          <w:tcPr>
            <w:tcW w:w="884" w:type="pct"/>
            <w:vMerge/>
          </w:tcPr>
          <w:p w:rsidR="00B02DE8" w:rsidRPr="006852DA" w:rsidRDefault="00B02DE8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B02DE8" w:rsidRPr="006852DA" w:rsidRDefault="00B02DE8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 классификация издержек производства и реализации в организациях питания. Факторы, влияющие на уровень издержек в общественном питании.   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 </w:t>
            </w:r>
          </w:p>
        </w:tc>
        <w:tc>
          <w:tcPr>
            <w:tcW w:w="327" w:type="pct"/>
            <w:gridSpan w:val="2"/>
          </w:tcPr>
          <w:p w:rsidR="00B02DE8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B02DE8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,2,3,4,7,8,9,10,12</w:t>
            </w:r>
          </w:p>
        </w:tc>
        <w:tc>
          <w:tcPr>
            <w:tcW w:w="496" w:type="pct"/>
          </w:tcPr>
          <w:p w:rsidR="00B02DE8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788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себестоимости продукции в общественном питании. Расходы предприятий, не включаемые в издержки производства и обращения. </w:t>
            </w:r>
          </w:p>
        </w:tc>
        <w:tc>
          <w:tcPr>
            <w:tcW w:w="32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418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Политика государства в области оплаты труда.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оплату труда, формирование фонда оплаты труда, определение средней заработной платы.</w:t>
            </w:r>
          </w:p>
        </w:tc>
        <w:tc>
          <w:tcPr>
            <w:tcW w:w="32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DC53B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385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="00DC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2.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показателей эффективности использования основных фондов и оборотных средств.</w:t>
            </w:r>
          </w:p>
        </w:tc>
        <w:tc>
          <w:tcPr>
            <w:tcW w:w="32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="00DC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№3.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методики учета сырья, продуктов и тары в кладовых предприятий общественного питания,  документов, используемых в кладовых и на производстве для учета товарно-материальных ценностей и их движения, правил их заполнения. </w:t>
            </w:r>
          </w:p>
        </w:tc>
        <w:tc>
          <w:tcPr>
            <w:tcW w:w="32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" w:type="pct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570" w:type="pct"/>
            <w:gridSpan w:val="2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869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="00DC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№4.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методики  планирования поступления товарных запасов   с помощью  показателей продуктового баланса и методов  анализа  товарных запасов предприятий питания.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24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773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="00DC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№5.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 абсолютных и относительных показателей измерения товарных запасов (товарооборачиваемости).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2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537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DC53B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№6.</w:t>
            </w:r>
            <w:r w:rsidR="00FF7680"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F7680"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</w:t>
            </w:r>
            <w:r w:rsidR="00A50A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абсолютных и относительных показателей издержек производства и обращения.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7D08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829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F39" w:rsidRDefault="00DC53B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занятия№7.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особенностей анализа и  планирования   издержек по общему уровню и отдельным статьям на предприятиях общественного питания.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7D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57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DC53B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занятия№8.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форм и систем оплаты труда, гарантий и компенсаций, удержаний из заработной платы.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7D08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5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="00DC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№9.</w:t>
            </w:r>
            <w:r w:rsidR="00A50A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Решение экономических задач по показателям труду и заработной плате на предприятиях общественного питания по специальности Поварское и кондитерское дело. </w:t>
            </w:r>
            <w:r w:rsidRPr="00BF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Расчет,  анализ и планирование показателей по труду и заработной плате на предприятиях общественного питания.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7D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 Ценообразование в организациях ресторанного бизнеса</w:t>
            </w: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418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цены, ее элементы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Классификация цен и система   цен. Методы ценообразования. Ценообразование на предприятиях общественного питания. Виды цен и порядок их утверждения.  Понятие калькуляции в организациях ресторанного бизнеса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866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DC53B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занятия№10.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методики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калькулированы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 на продукцию ресторанного бизнеса. Расчет цен на продукцию и заполнение калькуляционных карточек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Выпуск продукции и оборот предприятий общественного питания.</w:t>
            </w: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867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«производственная мощность» и  «производственная программа», их содержание, назначение.  Экономическое содержание товарооборота предприятий питания, его классификация. Планирование и анализ товарооборота и оборота по выпуску продукции собственного производства и полуфабрикатов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ОК11 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883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DC53BD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№11.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методики планирования и расчета производственной программы организаций ресторанного бизнеса, исходных данных для её экономического обоснования и анализа выполнения.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  <w:vMerge w:val="restar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483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F39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F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</w:t>
            </w:r>
            <w:r w:rsidR="00DC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 №12.</w:t>
            </w:r>
          </w:p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и анализ показателей товарооборота организации питания.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  <w:vMerge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1.6.  </w:t>
            </w:r>
          </w:p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и прибыль в организациях и на предприятиях общественного питания.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828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Валовой</w:t>
            </w:r>
            <w:r w:rsidR="00475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 организации питания, его сущность и значение, источники образования.    Прибыль: понятие, назначение, функции и виды. Порядок распределения и использования прибыли.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  <w:vMerge w:val="restar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543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Рентабельность: понятие и показатели рентабельности.</w:t>
            </w:r>
            <w:r w:rsidR="00475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Факторы, влияющие на прибыль и рентабельность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  <w:vMerge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892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DC53BD" w:rsidP="00A50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№13.</w:t>
            </w:r>
            <w:r w:rsidR="00FF7680" w:rsidRPr="00A50A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методики расчета, анализа и планирования валового дохода, прибыли и рентабельности организации  ресторанного бизнеса</w:t>
            </w:r>
            <w:r w:rsidR="00A50A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специальности Поварское и кондитерское дело.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479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1.7.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предпринимательства и 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бизнес-планирования</w:t>
            </w:r>
            <w:proofErr w:type="gramEnd"/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867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предпринимательства, его виды, значение малого бизнеса для экономики страны, меры господдержки малому бизнесу. Виды предпринимательских рисков и их страхование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  <w:vMerge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464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регистрации и ликвидации предприятий. Сущность банкротства, его причины и признаки, способы предотвращения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945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Инновационная деятельность и инвестиционная политика организации: понятие, цели и задачи. Использование кредитов банков в хозяйственной  деятельности. Понятие и принципы кредитования. Виды кредитов, предоставляемых юридическим лицам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1299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Бизнес-планирование и его роль в условиях рыночной экономики. Виды бизнес-планов, структура бизнес-плана, методика составления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2B6CFB" w:rsidRPr="002B6CFB" w:rsidRDefault="00FF7680" w:rsidP="002B6CFB">
            <w:pPr>
              <w:pStyle w:val="afffffc"/>
              <w:rPr>
                <w:sz w:val="24"/>
                <w:szCs w:val="24"/>
              </w:rPr>
            </w:pPr>
            <w:r w:rsidRPr="002B6CFB">
              <w:rPr>
                <w:sz w:val="24"/>
                <w:szCs w:val="24"/>
              </w:rPr>
              <w:t>ЛР</w:t>
            </w:r>
            <w:proofErr w:type="gramStart"/>
            <w:r w:rsidRPr="002B6CFB">
              <w:rPr>
                <w:sz w:val="24"/>
                <w:szCs w:val="24"/>
              </w:rPr>
              <w:t>1</w:t>
            </w:r>
            <w:proofErr w:type="gramEnd"/>
            <w:r w:rsidRPr="002B6CFB">
              <w:rPr>
                <w:sz w:val="24"/>
                <w:szCs w:val="24"/>
              </w:rPr>
              <w:t>,2,3,4,</w:t>
            </w:r>
          </w:p>
          <w:p w:rsidR="00FF7680" w:rsidRPr="00FF7680" w:rsidRDefault="00FF7680" w:rsidP="002B6CFB">
            <w:pPr>
              <w:pStyle w:val="afffffc"/>
            </w:pPr>
            <w:r w:rsidRPr="002B6CFB">
              <w:rPr>
                <w:sz w:val="24"/>
                <w:szCs w:val="24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76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система РФ. Налогообложение организаций питания. Виды налогов и отчислений, уплачиваемых организацией</w:t>
            </w:r>
          </w:p>
        </w:tc>
        <w:tc>
          <w:tcPr>
            <w:tcW w:w="325" w:type="pct"/>
          </w:tcPr>
          <w:p w:rsidR="00FF7680" w:rsidRPr="00FF7680" w:rsidRDefault="002B6CFB" w:rsidP="002B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="00FF7680"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FF7680" w:rsidRPr="00FF7680" w:rsidRDefault="00B02DE8" w:rsidP="00FF76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,2,3,4,7,8,9,10,12</w:t>
            </w:r>
          </w:p>
          <w:p w:rsidR="00FF7680" w:rsidRPr="00FF7680" w:rsidRDefault="00FF7680" w:rsidP="00FF76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692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DC53B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№14.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источников финансирования деятельности организации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735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DC53B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№15.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расчета платежей по кредитам. Расчет эффективности и окупаемости инвестиций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795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2930F1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№16</w:t>
            </w:r>
            <w:r w:rsidR="00DC53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налоговых платежей  в государственный бюджет  и отчислений в государственные внебюджетные фонды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484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2930F1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№17</w:t>
            </w:r>
            <w:r w:rsidR="00DC53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разделов бизнес- плана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91"/>
        </w:trPr>
        <w:tc>
          <w:tcPr>
            <w:tcW w:w="3588" w:type="pct"/>
            <w:gridSpan w:val="2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Основы менеджмента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235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Сущность, цели и задачи менеджмента.</w:t>
            </w:r>
          </w:p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Предприятие как объект управления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менеджмента условия и предпосылки его возникновения. Современные подходы  в менеджменте и принципы управления. Особенности управления  в организациях питания. Цикл менеджмента, характеристика функций цикла  и их взаимосвязь. Организация, планирование,  контроль и мотивация как функции управления. Понятие, назначение и виды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1209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Планирование, его значение, цели, принципы, методы и этапы. Виды планов в организации ресторанного бизнеса.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Миссия организации, понятие и содержание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2B6CFB" w:rsidRPr="002B6CFB" w:rsidRDefault="00B02DE8" w:rsidP="002B6CFB">
            <w:pPr>
              <w:pStyle w:val="afffffc"/>
              <w:rPr>
                <w:rStyle w:val="af"/>
                <w:i w:val="0"/>
                <w:sz w:val="24"/>
                <w:szCs w:val="24"/>
              </w:rPr>
            </w:pPr>
            <w:r w:rsidRPr="002B6CFB">
              <w:rPr>
                <w:rStyle w:val="af"/>
                <w:i w:val="0"/>
                <w:sz w:val="24"/>
                <w:szCs w:val="24"/>
              </w:rPr>
              <w:t>ЛР</w:t>
            </w:r>
            <w:proofErr w:type="gramStart"/>
            <w:r w:rsidRPr="002B6CFB">
              <w:rPr>
                <w:rStyle w:val="af"/>
                <w:i w:val="0"/>
                <w:sz w:val="24"/>
                <w:szCs w:val="24"/>
              </w:rPr>
              <w:t>1</w:t>
            </w:r>
            <w:proofErr w:type="gramEnd"/>
            <w:r w:rsidRPr="002B6CFB">
              <w:rPr>
                <w:rStyle w:val="af"/>
                <w:i w:val="0"/>
                <w:sz w:val="24"/>
                <w:szCs w:val="24"/>
              </w:rPr>
              <w:t>,2,3,4,</w:t>
            </w:r>
          </w:p>
          <w:p w:rsidR="00FF7680" w:rsidRPr="00FF7680" w:rsidRDefault="00B02DE8" w:rsidP="002B6CFB">
            <w:pPr>
              <w:pStyle w:val="afffffc"/>
              <w:rPr>
                <w:bCs/>
                <w:sz w:val="24"/>
                <w:szCs w:val="24"/>
              </w:rPr>
            </w:pPr>
            <w:r w:rsidRPr="002B6CFB">
              <w:rPr>
                <w:rStyle w:val="af"/>
                <w:i w:val="0"/>
                <w:sz w:val="24"/>
                <w:szCs w:val="24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1127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Методы принятия управленческого решения.  Этапы принятия и реализации решений. Делегирование полномочий.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ОК11 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2930F1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№18</w:t>
            </w:r>
            <w:r w:rsidR="00DC53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FF7680"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F7680"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игра на умение находить правильное управленческое решение в сложных производственных ситуациях методом «мозгового штурма»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692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2930F1" w:rsidP="00685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№19</w:t>
            </w:r>
            <w:r w:rsidR="00DC53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 на умение организовывать работу команды, проявлять лидерские качества, принимать управленческие решения «Полет на Луну»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157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производственным персоналом в общественном питании. 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 методов управления</w:t>
            </w: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704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управления персоналом на предприятиях общественного питания. Должностные инструкции и профессиональные стандарты. Определение потребности в персонале, перестановка, обучение, аттестация, мотивация, создание команды на производстве.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  <w:vMerge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7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питания. Мотивация труда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679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Default="002930F1" w:rsidP="00685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№20</w:t>
            </w:r>
            <w:r w:rsidR="00DC53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FF7680"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методов расчета 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анализа производительности труда. </w:t>
            </w:r>
          </w:p>
          <w:p w:rsidR="00FF7680" w:rsidRPr="006852DA" w:rsidRDefault="00FF7680" w:rsidP="00685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  <w:vMerge w:val="restar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411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2930F1" w:rsidP="00685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 №21</w:t>
            </w:r>
            <w:r w:rsidR="00DC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показателей движения кадров.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  <w:vMerge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Коммуникация как функция менеджмента</w:t>
            </w: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1304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 как функция менеджмента. Деловое общение, его характеристика, виды, функции и назначение. Правила ведения бесед, совещаний, переговоров. Факторы и  условия повышения эффективности  делового общения. Фазы делового общения. Деловое общение менеджеров с потребителями услуг общественного питания, руководством, подчиненными и коллегами по работе.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  <w:vMerge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77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конфликтами и стрессами. Понятие и классификация конфликтов, способы управления. Стресс: природа и причины. Психологическая устойчивость руководителя как основа нормальной обстановки в организации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2B6CFB" w:rsidRPr="002B6CFB" w:rsidRDefault="00B02DE8" w:rsidP="002B6CFB">
            <w:pPr>
              <w:pStyle w:val="afffffc"/>
              <w:rPr>
                <w:sz w:val="24"/>
                <w:szCs w:val="24"/>
              </w:rPr>
            </w:pPr>
            <w:r w:rsidRPr="002B6CFB">
              <w:rPr>
                <w:sz w:val="24"/>
                <w:szCs w:val="24"/>
              </w:rPr>
              <w:t>ЛР</w:t>
            </w:r>
            <w:proofErr w:type="gramStart"/>
            <w:r w:rsidRPr="002B6CFB">
              <w:rPr>
                <w:sz w:val="24"/>
                <w:szCs w:val="24"/>
              </w:rPr>
              <w:t>1</w:t>
            </w:r>
            <w:proofErr w:type="gramEnd"/>
            <w:r w:rsidRPr="002B6CFB">
              <w:rPr>
                <w:sz w:val="24"/>
                <w:szCs w:val="24"/>
              </w:rPr>
              <w:t>,2,3,4,</w:t>
            </w:r>
          </w:p>
          <w:p w:rsidR="00FF7680" w:rsidRPr="002B6CFB" w:rsidRDefault="00B02DE8" w:rsidP="002B6CFB">
            <w:pPr>
              <w:pStyle w:val="afffffc"/>
              <w:rPr>
                <w:sz w:val="24"/>
                <w:szCs w:val="24"/>
              </w:rPr>
            </w:pPr>
            <w:r w:rsidRPr="002B6CFB">
              <w:rPr>
                <w:sz w:val="24"/>
                <w:szCs w:val="24"/>
              </w:rPr>
              <w:t>7,8,9,10,12</w:t>
            </w:r>
          </w:p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90192B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759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Самоменеджмент</w:t>
            </w:r>
            <w:proofErr w:type="spell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Планирование работы менеджера:  рабочего дня, рабочей недели, организация рабочего места</w:t>
            </w:r>
          </w:p>
        </w:tc>
        <w:tc>
          <w:tcPr>
            <w:tcW w:w="325" w:type="pct"/>
          </w:tcPr>
          <w:p w:rsidR="00B02DE8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Pr="002B6CFB" w:rsidRDefault="00B02DE8" w:rsidP="002B6CFB">
            <w:pPr>
              <w:pStyle w:val="afffffc"/>
              <w:rPr>
                <w:sz w:val="24"/>
                <w:szCs w:val="24"/>
              </w:rPr>
            </w:pPr>
            <w:r w:rsidRPr="002B6CFB">
              <w:rPr>
                <w:sz w:val="24"/>
                <w:szCs w:val="24"/>
              </w:rPr>
              <w:t>ЛР</w:t>
            </w:r>
            <w:proofErr w:type="gramStart"/>
            <w:r w:rsidRPr="002B6CFB">
              <w:rPr>
                <w:sz w:val="24"/>
                <w:szCs w:val="24"/>
              </w:rPr>
              <w:t>1</w:t>
            </w:r>
            <w:proofErr w:type="gramEnd"/>
            <w:r w:rsidRPr="002B6CFB">
              <w:rPr>
                <w:sz w:val="24"/>
                <w:szCs w:val="24"/>
              </w:rPr>
              <w:t>,2,3,4,</w:t>
            </w:r>
          </w:p>
          <w:p w:rsidR="00FF7680" w:rsidRPr="00FF7680" w:rsidRDefault="00B02DE8" w:rsidP="002B6CFB">
            <w:pPr>
              <w:pStyle w:val="afffffc"/>
            </w:pPr>
            <w:r w:rsidRPr="002B6CFB">
              <w:rPr>
                <w:sz w:val="24"/>
                <w:szCs w:val="24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60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2930F1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занятия№22</w:t>
            </w:r>
            <w:r w:rsidR="00DC53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FF7680"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 на выработку умения передавать точную информацию «ЧП на предприятии»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89"/>
        </w:trPr>
        <w:tc>
          <w:tcPr>
            <w:tcW w:w="88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маркетинга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325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3.1.Понятие маркетинга, его цели и функции</w:t>
            </w: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маркетинга. Принципы и функции маркетинга, их краткая характеристика. Основные концепции развития маркетинга, их отличительные особенности. Необходимость  совершенствования маркетинга в современных условиях. Содержание маркетинговой деятельности. Управление маркетингом и планирование маркетинговой деятельности в организации ресторанного бизнеса.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1878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комплекса маркетинга и его разработка в организации питания.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Товарная политика предприятия.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товара и услуги.  Стратегия  разработки новых товаров (меню). Жизненный цикл товара (услуги),  цикл создания и освоения новых товаров (услуг) на предприятиях общественного питания. Качество товаров и услуг как фактор конкурентоспособности предприятий, причины, оказывающие на них влияние.  Понятие «петля качества».  Стандарты  системы качества ИСО-9000 (ISO-9000). Разработка нового товара (услуги).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924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Сбытовая политика предприятия.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Функции, методы, виды и задачи сбыта. Сбытовая политика  в организации ресторанного бизнеса. Формирование спроса и стимулирование сбыта. Ценовая политика и ценовые стратегии организации. Разработка ценовой  политики  на предприятиях питания.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844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продвижения товаров и услуг в маркетинге.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позиционирования на рынке товаров и услуг. Маркетинговые коммуникации. Реклама и ее виды. Средства рекламы.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418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Маркетинговые исследования в общественном питании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782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спроса и потребностей в услугах организаций ресторанного бизнеса. Емкость рынка. Сегментирование рынка, факторы, влияющие на поведение покупателей, выбор целевого рынка организацией питания.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1556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и виды маркетинговых исследований. Качественные и количественные методы исследования. Наблюдение за потребителями. Экспертный опрос. Мозговой штурм. Изучение реакции респондентов. Количественные методы исследования. Опросы (анкетирование респондентов). Технология и виды опросов в маркетинговых исследованиях. Выбор конкретных методов  маркетинговых исследований   в организациях питания. Методы прогнозирования в маркетинговых исследованиях 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2930F1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№23</w:t>
            </w:r>
            <w:r w:rsidR="00DC53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фазы жизненного цикла 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товаро</w:t>
            </w:r>
            <w:proofErr w:type="gramStart"/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меню) и услуг предприятий общественного питания, разработка маркетинговых мероприятий для продления ЖЦТ и продвижения организации ресторанного бизнеса на рынке.</w:t>
            </w: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452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Default="002930F1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занятия№24</w:t>
            </w:r>
            <w:r w:rsidR="00DC53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FF7680"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F7680"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методов проведения </w:t>
            </w:r>
            <w:r w:rsidR="00FF7680"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количественных и качественных маркетинговых исследований  в организациях питания. </w:t>
            </w:r>
          </w:p>
          <w:p w:rsidR="00B02DE8" w:rsidRDefault="00B02DE8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02DE8" w:rsidRPr="006852DA" w:rsidRDefault="00B02DE8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FF7680" w:rsidRP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Pr="00FF7680" w:rsidRDefault="00B02DE8" w:rsidP="002B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FF7680" w:rsidRDefault="005C3BBC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638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24E36" w:rsidRDefault="002930F1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занятия№25</w:t>
            </w:r>
            <w:r w:rsidR="00DC53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анкеты для изучения потребительских предпочтений</w:t>
            </w:r>
          </w:p>
        </w:tc>
        <w:tc>
          <w:tcPr>
            <w:tcW w:w="325" w:type="pct"/>
          </w:tcPr>
          <w:p w:rsid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2B6CFB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</w:p>
          <w:p w:rsidR="00FF7680" w:rsidRDefault="00B02DE8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7,8,9,10,12</w:t>
            </w:r>
          </w:p>
        </w:tc>
        <w:tc>
          <w:tcPr>
            <w:tcW w:w="496" w:type="pct"/>
          </w:tcPr>
          <w:p w:rsidR="00FF7680" w:rsidRPr="006852DA" w:rsidRDefault="005C3BBC" w:rsidP="00B02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</w:tc>
      </w:tr>
      <w:tr w:rsidR="00FF7680" w:rsidRPr="006852DA" w:rsidTr="00B02DE8">
        <w:trPr>
          <w:gridAfter w:val="1"/>
          <w:wAfter w:w="74" w:type="pct"/>
          <w:trHeight w:val="235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5" w:type="pct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7" w:type="pct"/>
            <w:gridSpan w:val="2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1019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A11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Налогового кодекса Российской Федерации, Гражданского кодекса Российской Федерации,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закона "О развитии малого и среднего предпринимательства в Российской Федерации"</w:t>
            </w:r>
          </w:p>
          <w:p w:rsidR="00FF7680" w:rsidRPr="00C97DC6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Сбор и анализ информации о ценовой политике предприятий общественного питания и розничной торговли. </w:t>
            </w:r>
          </w:p>
          <w:p w:rsidR="00FF7680" w:rsidRPr="006852DA" w:rsidRDefault="00FF7680" w:rsidP="00A11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должностных инструкций, профессиональных стандартов, требований к организации рабочих мест, договоров о материальной ответственности на предприятиях общественного питания.</w:t>
            </w:r>
          </w:p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FF7680" w:rsidRDefault="00B02DE8" w:rsidP="00FF76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F7680" w:rsidRDefault="00FF7680" w:rsidP="00B02DE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7680" w:rsidRDefault="00FF7680" w:rsidP="00FF76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7680" w:rsidRDefault="00FF7680" w:rsidP="00FF76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7680" w:rsidRDefault="00FF7680" w:rsidP="00FF76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279"/>
        </w:trPr>
        <w:tc>
          <w:tcPr>
            <w:tcW w:w="884" w:type="pct"/>
            <w:vMerge w:val="restar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 консультации</w:t>
            </w:r>
          </w:p>
        </w:tc>
        <w:tc>
          <w:tcPr>
            <w:tcW w:w="325" w:type="pct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7" w:type="pct"/>
            <w:gridSpan w:val="2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1087"/>
        </w:trPr>
        <w:tc>
          <w:tcPr>
            <w:tcW w:w="884" w:type="pct"/>
            <w:vMerge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4" w:type="pct"/>
          </w:tcPr>
          <w:p w:rsid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спроса и стимулирование сбыта. Ценовая политика и ценовые стратегии организации.</w:t>
            </w:r>
          </w:p>
          <w:p w:rsid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Должностные инструкции и профессиональные стандарты.</w:t>
            </w:r>
          </w:p>
          <w:p w:rsidR="00FF7680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себестоимости продукции в общественном питании.</w:t>
            </w:r>
          </w:p>
        </w:tc>
        <w:tc>
          <w:tcPr>
            <w:tcW w:w="325" w:type="pct"/>
          </w:tcPr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FF7680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239"/>
        </w:trPr>
        <w:tc>
          <w:tcPr>
            <w:tcW w:w="88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Итоговая </w:t>
            </w: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2704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325" w:type="pct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7" w:type="pct"/>
            <w:gridSpan w:val="2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7680" w:rsidRPr="006852DA" w:rsidTr="00B02DE8">
        <w:trPr>
          <w:gridAfter w:val="1"/>
          <w:wAfter w:w="74" w:type="pct"/>
          <w:trHeight w:val="20"/>
        </w:trPr>
        <w:tc>
          <w:tcPr>
            <w:tcW w:w="3588" w:type="pct"/>
            <w:gridSpan w:val="2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5" w:type="pct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17" w:type="pct"/>
            <w:gridSpan w:val="2"/>
          </w:tcPr>
          <w:p w:rsidR="00FF7680" w:rsidRPr="006852DA" w:rsidRDefault="00FF7680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FF7680" w:rsidRPr="006852DA" w:rsidRDefault="00FF7680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92123" w:rsidRDefault="00F92123" w:rsidP="006852D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123" w:rsidRDefault="00F92123" w:rsidP="006852D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123" w:rsidRDefault="00F92123" w:rsidP="006852D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2DA" w:rsidRPr="006852DA" w:rsidRDefault="006852DA" w:rsidP="006852D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852DA" w:rsidRPr="006852DA" w:rsidSect="006858E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852DA" w:rsidRPr="006852DA" w:rsidRDefault="007D08E4" w:rsidP="006852DA">
      <w:pPr>
        <w:spacing w:after="0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</w:t>
      </w:r>
      <w:r w:rsidR="006852DA" w:rsidRPr="00685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 УЧЕБНОЙ ДИСЦИПЛИНЫ</w:t>
      </w:r>
    </w:p>
    <w:p w:rsidR="006852DA" w:rsidRPr="006852DA" w:rsidRDefault="006852DA" w:rsidP="006852DA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6852DA" w:rsidRPr="006852DA" w:rsidRDefault="006852DA" w:rsidP="006852DA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</w:t>
      </w:r>
      <w:r w:rsidRPr="006852DA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Социально-экономических дисциплин</w:t>
      </w:r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оснащенный о</w:t>
      </w:r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наглядными пособиями).</w:t>
      </w:r>
      <w:proofErr w:type="gramEnd"/>
    </w:p>
    <w:p w:rsidR="006852DA" w:rsidRPr="006852DA" w:rsidRDefault="006852DA" w:rsidP="006852D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52DA" w:rsidRPr="006852DA" w:rsidRDefault="006852DA" w:rsidP="006852D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852DA" w:rsidRPr="006852DA" w:rsidRDefault="006852DA" w:rsidP="006852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6852DA" w:rsidRPr="006852DA" w:rsidRDefault="006852DA" w:rsidP="006852DA">
      <w:p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2DA" w:rsidRPr="006852DA" w:rsidRDefault="006852DA" w:rsidP="006852DA">
      <w:pPr>
        <w:numPr>
          <w:ilvl w:val="2"/>
          <w:numId w:val="1"/>
        </w:num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Российская Федерация. Законы. Трудовой кодекс Российской Федерации: </w:t>
      </w:r>
      <w:proofErr w:type="spell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</w:t>
      </w:r>
      <w:proofErr w:type="spell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закон: [принят </w:t>
      </w:r>
      <w:proofErr w:type="spell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</w:t>
      </w:r>
      <w:proofErr w:type="gram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.Д</w:t>
      </w:r>
      <w:proofErr w:type="gram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умой</w:t>
      </w:r>
      <w:proofErr w:type="spell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21 дек. 2001 г.: по состоянию на 26 апр. 2016 г.]М.: Рид Групп, 2016. – 256 с. – (Законодательство России с комментариями к изменениям).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proofErr w:type="gram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кодексы Российской Федерации).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Федерация. Законы. Налоговый кодекс Российской Федерации: [</w:t>
      </w:r>
      <w:proofErr w:type="spell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</w:t>
      </w:r>
      <w:proofErr w:type="spell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закон: принят </w:t>
      </w:r>
      <w:proofErr w:type="spell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</w:t>
      </w:r>
      <w:proofErr w:type="gram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.Д</w:t>
      </w:r>
      <w:proofErr w:type="gram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умой</w:t>
      </w:r>
      <w:proofErr w:type="spell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16 июля 1998 г.: по состоянию на 1 янв. 2016 г.]. М.: ЭЛИТ, 2016- 880с. (кодексы Российской Федерации).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2015-01</w:t>
      </w:r>
      <w:r w:rsidR="008C25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-01. -  М.: </w:t>
      </w:r>
      <w:proofErr w:type="spellStart"/>
      <w:r w:rsidR="008C25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="008C25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2019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.-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2015 – 01 </w:t>
      </w:r>
      <w:r w:rsidR="008C2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01. – М.: </w:t>
      </w:r>
      <w:proofErr w:type="spellStart"/>
      <w:r w:rsidR="008C258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="008C2582">
        <w:rPr>
          <w:rFonts w:ascii="Times New Roman" w:eastAsia="Times New Roman" w:hAnsi="Times New Roman" w:cs="Times New Roman"/>
          <w:sz w:val="24"/>
          <w:szCs w:val="24"/>
          <w:lang w:eastAsia="ru-RU"/>
        </w:rPr>
        <w:t>, 2019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</w:t>
      </w:r>
      <w:r w:rsidRPr="005572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, 16 с.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2016 – 01 – 01</w:t>
      </w:r>
      <w:r w:rsidR="008C25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М.: </w:t>
      </w:r>
      <w:proofErr w:type="spellStart"/>
      <w:r w:rsidR="008C25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="008C25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2019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.- 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Драчева Е.Л.,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Юликов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Л.И. Менеджмент: учебник для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образования / Е.Л. Драчева, Л.И.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Юликов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Изд</w:t>
      </w:r>
      <w:r w:rsidR="008C258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«Академия»,2019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304 с.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Жабина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С.Б.,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Бурдюгова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Жабина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О.М.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Бурдюгова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А.В.Колесова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 3-е изд. Стер.- М.: Изд</w:t>
      </w:r>
      <w:r w:rsidR="008C258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209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336 с. 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Липсиц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Основы экономики: учебник для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 / И.В.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Липсиц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3-е изд.,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Косьмин А.Д.,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Свинтицкий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Н.В., Косьмина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Е.А..Менеджмент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учебник для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образования / А.Д. Косьмин, Н.В.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Свинтицкий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, Е</w:t>
      </w:r>
      <w:r w:rsidR="008C2582">
        <w:rPr>
          <w:rFonts w:ascii="Times New Roman" w:eastAsia="Times New Roman" w:hAnsi="Times New Roman" w:cs="Times New Roman"/>
          <w:sz w:val="24"/>
          <w:szCs w:val="24"/>
          <w:lang w:eastAsia="ru-RU"/>
        </w:rPr>
        <w:t>.А. Косьмина. М.: Академия, 2019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6852DA" w:rsidRPr="005572ED" w:rsidRDefault="006852DA" w:rsidP="006852DA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Носова С.С. </w:t>
      </w:r>
      <w:r w:rsidRPr="005572E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Основы экономики</w:t>
      </w:r>
      <w:r w:rsidRPr="005572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 учебник СПО. / С.С. Носова. - Мо</w:t>
      </w:r>
      <w:r w:rsidR="008C25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сква </w:t>
      </w:r>
      <w:proofErr w:type="gramStart"/>
      <w:r w:rsidR="008C25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  <w:proofErr w:type="spellStart"/>
      <w:r w:rsidR="008C25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</w:t>
      </w:r>
      <w:proofErr w:type="gramEnd"/>
      <w:r w:rsidR="008C25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ноРус</w:t>
      </w:r>
      <w:proofErr w:type="spellEnd"/>
      <w:r w:rsidR="008C25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 2019</w:t>
      </w:r>
      <w:r w:rsidRPr="005572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- 312 с. 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Потапова И.И. Калькуляция и учет: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учащихся учреждений нач. проф. образования/ И.И. Потапова. М.: Образовательно-издательский центр «Академия»;</w:t>
      </w:r>
      <w:r w:rsidR="008C2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«Московские учебники», 2019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.-176с.</w:t>
      </w:r>
    </w:p>
    <w:p w:rsidR="006852DA" w:rsidRPr="005572ED" w:rsidRDefault="006852DA" w:rsidP="006852DA">
      <w:pPr>
        <w:keepNext/>
        <w:shd w:val="clear" w:color="auto" w:fill="FFFFFF"/>
        <w:spacing w:after="0" w:line="242" w:lineRule="atLeast"/>
        <w:ind w:firstLine="550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3.2.2.</w:t>
      </w:r>
      <w:r w:rsidRPr="005572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  <w:t>Электронные издания:</w:t>
      </w:r>
    </w:p>
    <w:p w:rsidR="006852DA" w:rsidRPr="005572ED" w:rsidRDefault="006852DA" w:rsidP="006852DA">
      <w:pPr>
        <w:keepNext/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ind w:firstLine="550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</w:t>
      </w:r>
      <w:hyperlink r:id="rId9" w:history="1"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http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://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www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.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consultant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.</w:t>
        </w:r>
        <w:proofErr w:type="spellStart"/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ru</w:t>
        </w:r>
        <w:proofErr w:type="spellEnd"/>
      </w:hyperlink>
    </w:p>
    <w:p w:rsidR="006852DA" w:rsidRPr="005572ED" w:rsidRDefault="006852DA" w:rsidP="006852DA">
      <w:pPr>
        <w:numPr>
          <w:ilvl w:val="0"/>
          <w:numId w:val="5"/>
        </w:numPr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 </w:t>
      </w:r>
      <w:hyperlink r:id="rId10" w:history="1">
        <w:r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www.Management-Portal.ru</w:t>
        </w:r>
      </w:hyperlink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справочная система</w:t>
      </w:r>
    </w:p>
    <w:p w:rsidR="006852DA" w:rsidRPr="005572ED" w:rsidRDefault="006852DA" w:rsidP="006852DA">
      <w:pPr>
        <w:numPr>
          <w:ilvl w:val="0"/>
          <w:numId w:val="5"/>
        </w:numPr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 </w:t>
      </w:r>
      <w:hyperlink r:id="rId11" w:history="1">
        <w:r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www.Economi.gov.ru</w:t>
        </w:r>
      </w:hyperlink>
    </w:p>
    <w:p w:rsidR="006852DA" w:rsidRPr="005572ED" w:rsidRDefault="006852DA" w:rsidP="006852DA">
      <w:pPr>
        <w:numPr>
          <w:ilvl w:val="0"/>
          <w:numId w:val="5"/>
        </w:numPr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 </w:t>
      </w:r>
      <w:hyperlink r:id="rId12" w:history="1">
        <w:r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Minfin</w:t>
        </w:r>
        <w:r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сайт Министерства финансов РФ</w:t>
      </w:r>
    </w:p>
    <w:p w:rsidR="006852DA" w:rsidRPr="005572ED" w:rsidRDefault="00A26613" w:rsidP="006852DA">
      <w:pPr>
        <w:numPr>
          <w:ilvl w:val="0"/>
          <w:numId w:val="5"/>
        </w:numPr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aup</w:t>
        </w:r>
        <w:proofErr w:type="spellEnd"/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6852DA"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административно-управленческий портал</w:t>
      </w:r>
    </w:p>
    <w:p w:rsidR="006852DA" w:rsidRPr="005572ED" w:rsidRDefault="006852DA" w:rsidP="006852DA">
      <w:pPr>
        <w:spacing w:after="0" w:line="240" w:lineRule="auto"/>
        <w:ind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52DA" w:rsidRPr="006852DA" w:rsidRDefault="006852DA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5572ED" w:rsidRPr="005572ED" w:rsidRDefault="005572ED" w:rsidP="005572ED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677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2834"/>
        <w:gridCol w:w="2139"/>
        <w:gridCol w:w="2491"/>
      </w:tblGrid>
      <w:tr w:rsidR="009041C0" w:rsidRPr="005572ED" w:rsidTr="002B6CFB">
        <w:tc>
          <w:tcPr>
            <w:tcW w:w="1566" w:type="pct"/>
          </w:tcPr>
          <w:p w:rsidR="009041C0" w:rsidRPr="005572ED" w:rsidRDefault="009041C0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304" w:type="pct"/>
          </w:tcPr>
          <w:p w:rsidR="009041C0" w:rsidRPr="005572ED" w:rsidRDefault="00142B2D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984" w:type="pct"/>
          </w:tcPr>
          <w:p w:rsidR="009041C0" w:rsidRDefault="00142B2D" w:rsidP="009041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142B2D" w:rsidRPr="005572ED" w:rsidRDefault="00142B2D" w:rsidP="009041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воспитания</w:t>
            </w:r>
          </w:p>
        </w:tc>
        <w:tc>
          <w:tcPr>
            <w:tcW w:w="1146" w:type="pct"/>
          </w:tcPr>
          <w:p w:rsidR="009041C0" w:rsidRPr="005572ED" w:rsidRDefault="009041C0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9041C0" w:rsidRPr="005572ED" w:rsidTr="00330B6D">
        <w:trPr>
          <w:trHeight w:val="1549"/>
        </w:trPr>
        <w:tc>
          <w:tcPr>
            <w:tcW w:w="1566" w:type="pct"/>
          </w:tcPr>
          <w:p w:rsidR="009041C0" w:rsidRPr="005572ED" w:rsidRDefault="009041C0" w:rsidP="005572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  <w:t>Знания:</w:t>
            </w:r>
          </w:p>
          <w:p w:rsidR="009041C0" w:rsidRPr="005572ED" w:rsidRDefault="00142B2D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041C0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понятие, цели и задачи экономики, основные положения экономической теории; </w:t>
            </w:r>
          </w:p>
          <w:p w:rsidR="009041C0" w:rsidRPr="005572ED" w:rsidRDefault="009041C0" w:rsidP="00142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pct"/>
          </w:tcPr>
          <w:p w:rsidR="00330B6D" w:rsidRPr="00330B6D" w:rsidRDefault="002F0D55" w:rsidP="00330B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9041C0" w:rsidRPr="005572ED" w:rsidRDefault="009041C0" w:rsidP="00330B6D">
            <w:pPr>
              <w:tabs>
                <w:tab w:val="center" w:pos="13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" w:type="pct"/>
          </w:tcPr>
          <w:p w:rsidR="00490EF3" w:rsidRDefault="00490EF3" w:rsidP="00490EF3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90EF3" w:rsidRDefault="00490EF3" w:rsidP="00490EF3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717B51" w:rsidRPr="003D3A88" w:rsidRDefault="00490EF3" w:rsidP="00490EF3">
            <w:pPr>
              <w:pStyle w:val="afffffc"/>
            </w:pPr>
            <w:r>
              <w:t>ЛР10,ЛР12</w:t>
            </w:r>
          </w:p>
        </w:tc>
        <w:tc>
          <w:tcPr>
            <w:tcW w:w="1146" w:type="pct"/>
          </w:tcPr>
          <w:p w:rsidR="009041C0" w:rsidRPr="005572ED" w:rsidRDefault="009041C0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9041C0" w:rsidRPr="005572ED" w:rsidRDefault="009041C0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9041C0" w:rsidRPr="005572ED" w:rsidRDefault="009041C0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041C0" w:rsidRPr="005572ED" w:rsidRDefault="009041C0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9041C0" w:rsidRPr="005572ED" w:rsidRDefault="009041C0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695" w:rsidRPr="005572ED" w:rsidTr="0044587F">
        <w:trPr>
          <w:trHeight w:val="6523"/>
        </w:trPr>
        <w:tc>
          <w:tcPr>
            <w:tcW w:w="1566" w:type="pct"/>
          </w:tcPr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  <w:p w:rsidR="00023695" w:rsidRDefault="00023695" w:rsidP="00142B2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142B2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регистрации и порядок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ликвидации организаций, понятие банкротства, его признаки и методы предотвращения;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023695" w:rsidRDefault="00023695" w:rsidP="00142B2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товарных запасов,  их  роль  в общественном питании, понятие товарооборачиваемости,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реализации продукции собственного производства и полуфабрикатов; 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понятия «производственная мощность» и  «производственная программа предприятия», их содержание, назначение, факторы формирования </w:t>
            </w:r>
            <w:proofErr w:type="spellStart"/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</w:t>
            </w:r>
            <w:proofErr w:type="spellEnd"/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023695" w:rsidRDefault="00023695" w:rsidP="00142B2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реализации продукции общественного питания;</w:t>
            </w:r>
          </w:p>
          <w:p w:rsidR="00023695" w:rsidRDefault="00023695" w:rsidP="00142B2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персонала организации;</w:t>
            </w:r>
          </w:p>
          <w:p w:rsidR="00023695" w:rsidRDefault="00023695" w:rsidP="00142B2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и системы оплаты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труда, виды гарантий, компенсаций и удержаний из заработной платы;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деятельности предприятий общественного питания и методы их расчета;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бизнес-планирования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виды и разделы бизнес-плана;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сущность, цели, основные принципы и функции менеджмента (планирование,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797" w:rsidRDefault="00CA3797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797" w:rsidRDefault="00CA3797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023695" w:rsidRDefault="00023695" w:rsidP="00142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управления маркетинговой деятельностью в организации ресторанного бизнеса.</w:t>
            </w:r>
          </w:p>
        </w:tc>
        <w:tc>
          <w:tcPr>
            <w:tcW w:w="1304" w:type="pct"/>
          </w:tcPr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23695" w:rsidRDefault="00023695" w:rsidP="0090192B">
            <w:pPr>
              <w:tabs>
                <w:tab w:val="center" w:pos="13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90192B">
            <w:pPr>
              <w:tabs>
                <w:tab w:val="center" w:pos="13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90192B">
            <w:pPr>
              <w:tabs>
                <w:tab w:val="center" w:pos="13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tabs>
                <w:tab w:val="center" w:pos="13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5C3BBC"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ОК11,ПК</w:t>
            </w:r>
            <w:proofErr w:type="gramStart"/>
            <w:r w:rsidR="005C3BBC"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="005C3BBC"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5C3BBC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5C3BBC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5C3BBC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5C3BBC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92B" w:rsidRDefault="0090192B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92B" w:rsidRDefault="0090192B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90192B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92B" w:rsidRDefault="0090192B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2F0D5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9019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</w:t>
            </w:r>
          </w:p>
          <w:p w:rsidR="00023695" w:rsidRDefault="005C3BBC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5C3BBC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5C3BBC" w:rsidRDefault="005C3BBC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5C3BBC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5C3BBC" w:rsidRDefault="005C3BBC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9019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5C3BBC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P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5C3BBC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BBC" w:rsidRDefault="005C3BBC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ОК11,ПК</w:t>
            </w:r>
            <w:proofErr w:type="gramStart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5C3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.1-6.5</w:t>
            </w:r>
          </w:p>
          <w:p w:rsidR="00023695" w:rsidRP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87F" w:rsidRDefault="0044587F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023695" w:rsidRPr="0044587F" w:rsidRDefault="00023695" w:rsidP="004458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pct"/>
          </w:tcPr>
          <w:p w:rsidR="00023695" w:rsidRDefault="00023695" w:rsidP="002F0D55">
            <w:pPr>
              <w:pStyle w:val="afffffc"/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  <w:r>
              <w:t>ЛР10,ЛР12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3797" w:rsidRDefault="00CA3797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  <w:r>
              <w:t>ЛР10,ЛР12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  <w:r>
              <w:t>ЛР10,ЛР12</w:t>
            </w:r>
          </w:p>
          <w:p w:rsidR="00023695" w:rsidRPr="00490EF3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  <w:r>
              <w:t>ЛР10,ЛР12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</w:p>
          <w:p w:rsidR="00CA3797" w:rsidRDefault="00CA3797" w:rsidP="002F0D55">
            <w:pPr>
              <w:pStyle w:val="afffffc"/>
            </w:pPr>
          </w:p>
          <w:p w:rsidR="00CA3797" w:rsidRDefault="00CA3797" w:rsidP="002F0D55">
            <w:pPr>
              <w:pStyle w:val="afffffc"/>
            </w:pPr>
          </w:p>
          <w:p w:rsidR="00CA3797" w:rsidRDefault="00CA3797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  <w:r>
              <w:lastRenderedPageBreak/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  <w:r>
              <w:t>ЛР10,ЛР12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  <w:r>
              <w:t>ЛР10,ЛР12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Pr="00490EF3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  <w:r>
              <w:t>ЛР10,ЛР12</w:t>
            </w:r>
          </w:p>
          <w:p w:rsidR="00023695" w:rsidRPr="00490EF3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/>
          <w:p w:rsidR="00023695" w:rsidRDefault="00023695" w:rsidP="002F0D55"/>
          <w:p w:rsidR="00023695" w:rsidRDefault="00023695" w:rsidP="002F0D55">
            <w:pPr>
              <w:pStyle w:val="afffffc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90192B" w:rsidRDefault="0090192B" w:rsidP="002F0D55">
            <w:pPr>
              <w:pStyle w:val="afffffc"/>
            </w:pPr>
          </w:p>
          <w:p w:rsidR="0090192B" w:rsidRDefault="0090192B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/>
          <w:p w:rsidR="00023695" w:rsidRDefault="00023695" w:rsidP="002F0D55"/>
          <w:p w:rsidR="00023695" w:rsidRDefault="00023695" w:rsidP="002F0D55"/>
          <w:p w:rsidR="00023695" w:rsidRDefault="00023695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  <w:r>
              <w:lastRenderedPageBreak/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/>
          <w:p w:rsidR="00023695" w:rsidRDefault="00023695" w:rsidP="002F0D55"/>
          <w:p w:rsidR="00023695" w:rsidRDefault="00023695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/>
          <w:p w:rsidR="00023695" w:rsidRDefault="00023695" w:rsidP="002F0D55"/>
          <w:p w:rsidR="00023695" w:rsidRDefault="00023695" w:rsidP="002F0D55"/>
          <w:p w:rsidR="00023695" w:rsidRDefault="00023695" w:rsidP="002F0D55"/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/>
          <w:p w:rsidR="00023695" w:rsidRDefault="00023695" w:rsidP="002F0D55"/>
          <w:p w:rsidR="00023695" w:rsidRDefault="00023695" w:rsidP="002F0D55"/>
          <w:p w:rsidR="00023695" w:rsidRDefault="00023695" w:rsidP="002F0D55"/>
          <w:p w:rsidR="00023695" w:rsidRDefault="00023695" w:rsidP="002F0D55"/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/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lastRenderedPageBreak/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/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/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>
            <w:pPr>
              <w:pStyle w:val="afffffc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>
            <w:pPr>
              <w:pStyle w:val="afffffc"/>
            </w:pP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/>
          <w:p w:rsidR="00023695" w:rsidRDefault="00023695" w:rsidP="002F0D55"/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/>
          <w:p w:rsidR="00023695" w:rsidRDefault="00023695" w:rsidP="002F0D55"/>
          <w:p w:rsidR="00023695" w:rsidRDefault="00023695" w:rsidP="002F0D55"/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2F0D5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2F0D55">
            <w:r>
              <w:t>ЛР10,ЛР12</w:t>
            </w:r>
          </w:p>
          <w:p w:rsidR="00023695" w:rsidRDefault="00023695" w:rsidP="002F0D55"/>
          <w:p w:rsidR="00023695" w:rsidRDefault="00023695" w:rsidP="002F0D55"/>
          <w:p w:rsidR="00023695" w:rsidRDefault="00023695" w:rsidP="002F0D55"/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023695">
            <w:r>
              <w:t>ЛР10,ЛР12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023695">
            <w:r>
              <w:lastRenderedPageBreak/>
              <w:t>ЛР10,ЛР12</w:t>
            </w:r>
          </w:p>
          <w:p w:rsidR="00023695" w:rsidRDefault="00023695" w:rsidP="002F0D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0236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0236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023695">
            <w:r>
              <w:t>ЛР10,ЛР12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023695">
            <w:r>
              <w:t>ЛР10,ЛР12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023695">
            <w:r>
              <w:t>ЛР10,ЛР12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023695">
            <w:r>
              <w:t>ЛР10,ЛР12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023695">
            <w:r>
              <w:t>ЛР10,ЛР12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Default="00023695" w:rsidP="00023695">
            <w:r>
              <w:t>ЛР10,ЛР12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023695" w:rsidRDefault="00023695" w:rsidP="00023695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CA3797" w:rsidRDefault="00023695" w:rsidP="0044587F">
            <w:r>
              <w:t>ЛР10,ЛР12</w:t>
            </w:r>
          </w:p>
          <w:p w:rsidR="00CA3797" w:rsidRDefault="00CA3797" w:rsidP="00CA3797"/>
          <w:p w:rsidR="00CA3797" w:rsidRDefault="00CA3797" w:rsidP="00CA3797">
            <w:pPr>
              <w:pStyle w:val="afffffc"/>
            </w:pPr>
          </w:p>
          <w:p w:rsidR="00CA3797" w:rsidRDefault="00CA3797" w:rsidP="00CA3797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CA3797" w:rsidRDefault="00CA3797" w:rsidP="00CA3797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023695" w:rsidRPr="00CA3797" w:rsidRDefault="00CA3797" w:rsidP="00CA3797">
            <w:r>
              <w:t>ЛР10,ЛР12</w:t>
            </w:r>
          </w:p>
        </w:tc>
        <w:tc>
          <w:tcPr>
            <w:tcW w:w="1146" w:type="pct"/>
          </w:tcPr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87F" w:rsidRPr="00A038DB" w:rsidRDefault="0044587F" w:rsidP="0044587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44587F" w:rsidRDefault="0044587F" w:rsidP="0044587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587F" w:rsidRDefault="0044587F" w:rsidP="0044587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587F" w:rsidRDefault="0044587F" w:rsidP="0044587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3695" w:rsidRDefault="0044587F" w:rsidP="004458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87F" w:rsidRPr="00A038DB" w:rsidRDefault="0044587F" w:rsidP="0044587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ответов, </w:t>
            </w:r>
          </w:p>
          <w:p w:rsidR="00215BCE" w:rsidRDefault="00215BCE" w:rsidP="0044587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5BCE" w:rsidRDefault="00215BCE" w:rsidP="0044587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3695" w:rsidRDefault="0044587F" w:rsidP="004458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87F" w:rsidRDefault="0044587F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87F" w:rsidRDefault="0044587F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87F" w:rsidRDefault="0044587F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87F" w:rsidRDefault="0044587F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87F" w:rsidRDefault="0044587F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A038DB" w:rsidRDefault="00215BCE" w:rsidP="00215BC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23695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92B" w:rsidRDefault="0090192B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92B" w:rsidRDefault="0090192B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92B" w:rsidRDefault="0090192B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A038DB" w:rsidRDefault="00215BCE" w:rsidP="00215BC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23695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A038DB" w:rsidRDefault="00215BCE" w:rsidP="00215BC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23695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A038DB" w:rsidRDefault="00215BCE" w:rsidP="00215BC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023695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023695" w:rsidRDefault="00023695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15BCE" w:rsidRDefault="00215BCE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15BCE" w:rsidRDefault="00215BCE" w:rsidP="00624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15BCE" w:rsidRPr="00A038DB" w:rsidRDefault="00215BCE" w:rsidP="00215BC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215BCE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  <w:p w:rsidR="00215BCE" w:rsidRPr="00215BCE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5572ED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215BCE" w:rsidRPr="00215BCE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695" w:rsidRPr="005572ED" w:rsidTr="0044587F">
        <w:trPr>
          <w:trHeight w:val="12193"/>
        </w:trPr>
        <w:tc>
          <w:tcPr>
            <w:tcW w:w="1566" w:type="pct"/>
          </w:tcPr>
          <w:p w:rsidR="00023695" w:rsidRPr="005572ED" w:rsidRDefault="00023695" w:rsidP="00557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на предприятиях питания;</w:t>
            </w:r>
          </w:p>
          <w:p w:rsidR="00215BCE" w:rsidRDefault="00215BCE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количеством и качеством, рассчитывать и анализировать изменение показателей  товарных запасов и товарооборачиваемости, использовать программное обеспечение при контроле наличия запасов 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учет реализации готовой продукции и  полуфабрикатов;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производимые организацией ресторанного бизнеса;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в </w:t>
            </w:r>
            <w:proofErr w:type="spellStart"/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сиональной</w:t>
            </w:r>
            <w:proofErr w:type="spellEnd"/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приемы делового общения и  управленческого воздействия;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ес-план для организации ресторанного бизнеса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маркетинговые</w:t>
            </w:r>
          </w:p>
          <w:p w:rsidR="00023695" w:rsidRPr="005572ED" w:rsidRDefault="00023695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1304" w:type="pct"/>
          </w:tcPr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695" w:rsidRDefault="00023695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797" w:rsidRDefault="00CA3797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87F" w:rsidRDefault="0044587F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330B6D" w:rsidRDefault="00023695" w:rsidP="000236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1-ОК5, ОК7,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023695" w:rsidRDefault="00023695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87F" w:rsidRDefault="0044587F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87F" w:rsidRDefault="0044587F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87F" w:rsidRPr="00023695" w:rsidRDefault="0044587F" w:rsidP="000236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pct"/>
          </w:tcPr>
          <w:p w:rsidR="0044587F" w:rsidRDefault="0044587F" w:rsidP="0044587F">
            <w:pPr>
              <w:pStyle w:val="afffffc"/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023695" w:rsidRDefault="00023695" w:rsidP="00717B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87F" w:rsidRDefault="0044587F" w:rsidP="00717B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87F" w:rsidRDefault="0044587F" w:rsidP="00717B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717B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87F" w:rsidRDefault="0044587F" w:rsidP="00717B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87F" w:rsidRDefault="0044587F" w:rsidP="0044587F">
            <w:pPr>
              <w:pStyle w:val="afffffc"/>
            </w:pPr>
            <w:r>
              <w:rPr>
                <w:sz w:val="24"/>
                <w:szCs w:val="24"/>
              </w:rPr>
              <w:t xml:space="preserve"> </w:t>
            </w: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215BCE" w:rsidRDefault="00215BCE" w:rsidP="0044587F">
            <w:pPr>
              <w:pStyle w:val="afffffc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023695" w:rsidRDefault="0002369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5BCE" w:rsidRDefault="00215BCE" w:rsidP="0044587F">
            <w:pPr>
              <w:pStyle w:val="afffffc"/>
            </w:pP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587F" w:rsidRDefault="004458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3797" w:rsidRDefault="00CA3797" w:rsidP="0044587F">
            <w:pPr>
              <w:pStyle w:val="afffffc"/>
            </w:pPr>
          </w:p>
          <w:p w:rsidR="00CA3797" w:rsidRDefault="00CA3797" w:rsidP="0044587F">
            <w:pPr>
              <w:pStyle w:val="afffffc"/>
            </w:pP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>
            <w:pPr>
              <w:pStyle w:val="afffffc"/>
            </w:pP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/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/>
          <w:p w:rsidR="0044587F" w:rsidRDefault="0044587F" w:rsidP="0044587F"/>
          <w:p w:rsidR="00CA3797" w:rsidRDefault="00CA3797" w:rsidP="0044587F">
            <w:pPr>
              <w:pStyle w:val="afffffc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/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CA3797" w:rsidRDefault="00CA3797" w:rsidP="0044587F">
            <w:pPr>
              <w:pStyle w:val="afffffc"/>
            </w:pPr>
          </w:p>
          <w:p w:rsidR="0044587F" w:rsidRDefault="0044587F" w:rsidP="0044587F">
            <w:pPr>
              <w:pStyle w:val="afffffc"/>
            </w:pPr>
            <w:r>
              <w:lastRenderedPageBreak/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/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/>
          <w:p w:rsidR="0044587F" w:rsidRDefault="0044587F" w:rsidP="0044587F"/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CA3797" w:rsidRDefault="00CA3797" w:rsidP="0044587F">
            <w:pPr>
              <w:pStyle w:val="afffffc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CA3797" w:rsidRDefault="00CA3797" w:rsidP="0044587F">
            <w:pPr>
              <w:pStyle w:val="afffffc"/>
            </w:pP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/>
          <w:p w:rsidR="0044587F" w:rsidRDefault="0044587F" w:rsidP="0044587F"/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1</w:t>
            </w:r>
            <w:proofErr w:type="gramEnd"/>
            <w:r>
              <w:t>,ЛР2,ЛР3,ЛР4,</w:t>
            </w:r>
          </w:p>
          <w:p w:rsidR="0044587F" w:rsidRDefault="0044587F" w:rsidP="0044587F">
            <w:pPr>
              <w:pStyle w:val="afffffc"/>
            </w:pPr>
            <w:r>
              <w:t>ЛР</w:t>
            </w:r>
            <w:proofErr w:type="gramStart"/>
            <w:r>
              <w:t>7</w:t>
            </w:r>
            <w:proofErr w:type="gramEnd"/>
            <w:r>
              <w:t>,ЛР8,ЛР9,</w:t>
            </w:r>
          </w:p>
          <w:p w:rsidR="0044587F" w:rsidRDefault="0044587F" w:rsidP="0044587F">
            <w:r>
              <w:t>ЛР10,ЛР12</w:t>
            </w:r>
          </w:p>
          <w:p w:rsidR="0044587F" w:rsidRDefault="0044587F" w:rsidP="0044587F"/>
          <w:p w:rsidR="00023695" w:rsidRPr="0044587F" w:rsidRDefault="00023695" w:rsidP="004458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pct"/>
          </w:tcPr>
          <w:p w:rsidR="00023695" w:rsidRPr="005572ED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023695" w:rsidRPr="005572ED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5572ED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5572ED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5572ED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023695" w:rsidRPr="005572ED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215BCE" w:rsidRDefault="00215BCE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95" w:rsidRPr="005572ED" w:rsidRDefault="00023695" w:rsidP="00AB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023695" w:rsidRDefault="00023695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5BCE" w:rsidRDefault="00215BCE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5BCE" w:rsidRDefault="00215BCE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5BCE" w:rsidRPr="005572ED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023695" w:rsidRDefault="00023695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695" w:rsidRDefault="00023695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695" w:rsidRDefault="00023695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695" w:rsidRDefault="00023695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695" w:rsidRDefault="00023695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695" w:rsidRDefault="00023695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5BCE" w:rsidRPr="005572ED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023695" w:rsidRDefault="00023695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5BCE" w:rsidRDefault="00215BCE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215BCE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5572ED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5572ED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215BCE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215BCE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215BCE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5572ED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215BCE" w:rsidRPr="00215BCE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215BCE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Default="00215BCE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BCE" w:rsidRPr="005572ED" w:rsidRDefault="00215BCE" w:rsidP="0021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023695" w:rsidRPr="00215BCE" w:rsidRDefault="00023695" w:rsidP="00215B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4E2B" w:rsidRDefault="00434E2B" w:rsidP="006852DA"/>
    <w:p w:rsidR="003D3A88" w:rsidRDefault="00762D0B" w:rsidP="00BB412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sectPr w:rsidR="003D3A88" w:rsidSect="00FB4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613" w:rsidRDefault="00A26613" w:rsidP="006852DA">
      <w:pPr>
        <w:spacing w:after="0" w:line="240" w:lineRule="auto"/>
      </w:pPr>
      <w:r>
        <w:separator/>
      </w:r>
    </w:p>
  </w:endnote>
  <w:endnote w:type="continuationSeparator" w:id="0">
    <w:p w:rsidR="00A26613" w:rsidRDefault="00A26613" w:rsidP="00685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613" w:rsidRDefault="00A26613" w:rsidP="006852DA">
      <w:pPr>
        <w:spacing w:after="0" w:line="240" w:lineRule="auto"/>
      </w:pPr>
      <w:r>
        <w:separator/>
      </w:r>
    </w:p>
  </w:footnote>
  <w:footnote w:type="continuationSeparator" w:id="0">
    <w:p w:rsidR="00A26613" w:rsidRDefault="00A26613" w:rsidP="00685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6">
    <w:nsid w:val="767366A0"/>
    <w:multiLevelType w:val="multilevel"/>
    <w:tmpl w:val="BC521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A85"/>
    <w:rsid w:val="0001601C"/>
    <w:rsid w:val="00023695"/>
    <w:rsid w:val="00074263"/>
    <w:rsid w:val="0007523D"/>
    <w:rsid w:val="000D079C"/>
    <w:rsid w:val="00142B2D"/>
    <w:rsid w:val="00215BCE"/>
    <w:rsid w:val="002930F1"/>
    <w:rsid w:val="002B6CFB"/>
    <w:rsid w:val="002F0D55"/>
    <w:rsid w:val="00330B6D"/>
    <w:rsid w:val="003826A4"/>
    <w:rsid w:val="003829E3"/>
    <w:rsid w:val="0039411D"/>
    <w:rsid w:val="003D3A88"/>
    <w:rsid w:val="003E3F20"/>
    <w:rsid w:val="004102C8"/>
    <w:rsid w:val="00417CD6"/>
    <w:rsid w:val="00434E2B"/>
    <w:rsid w:val="004367DE"/>
    <w:rsid w:val="0044587F"/>
    <w:rsid w:val="004758DB"/>
    <w:rsid w:val="00490EF3"/>
    <w:rsid w:val="004E3679"/>
    <w:rsid w:val="005572ED"/>
    <w:rsid w:val="00590751"/>
    <w:rsid w:val="005C3BBC"/>
    <w:rsid w:val="00624105"/>
    <w:rsid w:val="00624E36"/>
    <w:rsid w:val="00662CED"/>
    <w:rsid w:val="006731F6"/>
    <w:rsid w:val="006852DA"/>
    <w:rsid w:val="006858E7"/>
    <w:rsid w:val="00685F39"/>
    <w:rsid w:val="006904B7"/>
    <w:rsid w:val="006A3A96"/>
    <w:rsid w:val="006D72A4"/>
    <w:rsid w:val="00717B51"/>
    <w:rsid w:val="00737A31"/>
    <w:rsid w:val="00750C74"/>
    <w:rsid w:val="00751763"/>
    <w:rsid w:val="00762D0B"/>
    <w:rsid w:val="007D08E4"/>
    <w:rsid w:val="007E608D"/>
    <w:rsid w:val="007F39E7"/>
    <w:rsid w:val="00856160"/>
    <w:rsid w:val="008C2582"/>
    <w:rsid w:val="0090192B"/>
    <w:rsid w:val="009041C0"/>
    <w:rsid w:val="009E30A6"/>
    <w:rsid w:val="00A11E88"/>
    <w:rsid w:val="00A26613"/>
    <w:rsid w:val="00A41A2E"/>
    <w:rsid w:val="00A50ABD"/>
    <w:rsid w:val="00A631B1"/>
    <w:rsid w:val="00AB5A6A"/>
    <w:rsid w:val="00B02DE8"/>
    <w:rsid w:val="00B73937"/>
    <w:rsid w:val="00B8428B"/>
    <w:rsid w:val="00B843CB"/>
    <w:rsid w:val="00BA3F75"/>
    <w:rsid w:val="00BB4121"/>
    <w:rsid w:val="00BF3EEE"/>
    <w:rsid w:val="00BF5A2E"/>
    <w:rsid w:val="00C30FEF"/>
    <w:rsid w:val="00C34597"/>
    <w:rsid w:val="00C44963"/>
    <w:rsid w:val="00C910C9"/>
    <w:rsid w:val="00C97DC6"/>
    <w:rsid w:val="00CA3797"/>
    <w:rsid w:val="00D40049"/>
    <w:rsid w:val="00D7650C"/>
    <w:rsid w:val="00DC53BD"/>
    <w:rsid w:val="00DC5D9C"/>
    <w:rsid w:val="00DD394E"/>
    <w:rsid w:val="00E30C79"/>
    <w:rsid w:val="00E607BE"/>
    <w:rsid w:val="00E72B56"/>
    <w:rsid w:val="00E74889"/>
    <w:rsid w:val="00E84D1C"/>
    <w:rsid w:val="00F92123"/>
    <w:rsid w:val="00FB46AA"/>
    <w:rsid w:val="00FC3758"/>
    <w:rsid w:val="00FD2A85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6AA"/>
  </w:style>
  <w:style w:type="paragraph" w:styleId="1">
    <w:name w:val="heading 1"/>
    <w:basedOn w:val="a"/>
    <w:next w:val="a"/>
    <w:link w:val="10"/>
    <w:uiPriority w:val="99"/>
    <w:qFormat/>
    <w:rsid w:val="006852D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852D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852D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6852D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B6C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852D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852D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852DA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852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852DA"/>
  </w:style>
  <w:style w:type="paragraph" w:styleId="a3">
    <w:name w:val="Body Text"/>
    <w:basedOn w:val="a"/>
    <w:link w:val="a4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852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6852D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852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6852DA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6852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852DA"/>
    <w:rPr>
      <w:rFonts w:cs="Times New Roman"/>
    </w:rPr>
  </w:style>
  <w:style w:type="paragraph" w:styleId="a8">
    <w:name w:val="Normal (Web)"/>
    <w:basedOn w:val="a"/>
    <w:uiPriority w:val="99"/>
    <w:rsid w:val="006852D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6852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6852DA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6852DA"/>
    <w:rPr>
      <w:rFonts w:cs="Times New Roman"/>
      <w:vertAlign w:val="superscript"/>
    </w:rPr>
  </w:style>
  <w:style w:type="paragraph" w:styleId="23">
    <w:name w:val="List 2"/>
    <w:basedOn w:val="a"/>
    <w:uiPriority w:val="99"/>
    <w:rsid w:val="006852D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6852DA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6852DA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6852DA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6852DA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6852D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6852DA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6852DA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6852DA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6852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6852DA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6852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6852D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852DA"/>
    <w:rPr>
      <w:b/>
    </w:rPr>
  </w:style>
  <w:style w:type="paragraph" w:styleId="af6">
    <w:name w:val="annotation subject"/>
    <w:basedOn w:val="af4"/>
    <w:next w:val="af4"/>
    <w:link w:val="af7"/>
    <w:uiPriority w:val="99"/>
    <w:rsid w:val="006852DA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852DA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6852D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6852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852DA"/>
  </w:style>
  <w:style w:type="character" w:customStyle="1" w:styleId="af8">
    <w:name w:val="Цветовое выделение"/>
    <w:uiPriority w:val="99"/>
    <w:rsid w:val="006852DA"/>
    <w:rPr>
      <w:b/>
      <w:color w:val="26282F"/>
    </w:rPr>
  </w:style>
  <w:style w:type="character" w:customStyle="1" w:styleId="af9">
    <w:name w:val="Гипертекстовая ссылка"/>
    <w:uiPriority w:val="99"/>
    <w:rsid w:val="006852DA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852DA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6852DA"/>
  </w:style>
  <w:style w:type="paragraph" w:customStyle="1" w:styleId="afd">
    <w:name w:val="Внимание: недобросовестность!"/>
    <w:basedOn w:val="afb"/>
    <w:next w:val="a"/>
    <w:uiPriority w:val="99"/>
    <w:rsid w:val="006852DA"/>
  </w:style>
  <w:style w:type="character" w:customStyle="1" w:styleId="afe">
    <w:name w:val="Выделение для Базового Поиска"/>
    <w:uiPriority w:val="99"/>
    <w:rsid w:val="006852DA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852DA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6852DA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852DA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852DA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852DA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6852DA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6852DA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6852D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6852D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852DA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6852DA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6852DA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852DA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852DA"/>
  </w:style>
  <w:style w:type="paragraph" w:customStyle="1" w:styleId="afff6">
    <w:name w:val="Моноширинный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852DA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852DA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852DA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6852DA"/>
    <w:pPr>
      <w:ind w:left="140"/>
    </w:pPr>
  </w:style>
  <w:style w:type="character" w:customStyle="1" w:styleId="afffe">
    <w:name w:val="Опечатки"/>
    <w:uiPriority w:val="99"/>
    <w:rsid w:val="006852DA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852DA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852DA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852DA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852D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6852DA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6852DA"/>
  </w:style>
  <w:style w:type="paragraph" w:customStyle="1" w:styleId="affff6">
    <w:name w:val="Примечание."/>
    <w:basedOn w:val="afb"/>
    <w:next w:val="a"/>
    <w:uiPriority w:val="99"/>
    <w:rsid w:val="006852DA"/>
  </w:style>
  <w:style w:type="character" w:customStyle="1" w:styleId="affff7">
    <w:name w:val="Продолжение ссылки"/>
    <w:uiPriority w:val="99"/>
    <w:rsid w:val="006852DA"/>
  </w:style>
  <w:style w:type="paragraph" w:customStyle="1" w:styleId="affff8">
    <w:name w:val="Словарная статья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852DA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852DA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852DA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852DA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852DA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852DA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6852D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852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6852D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852DA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6852DA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6852DA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6852DA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6852DA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6852DA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59"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6852D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6852DA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6852DA"/>
    <w:rPr>
      <w:lang w:val="ru-RU"/>
    </w:rPr>
  </w:style>
  <w:style w:type="character" w:customStyle="1" w:styleId="FontStyle121">
    <w:name w:val="Font Style121"/>
    <w:uiPriority w:val="99"/>
    <w:rsid w:val="006852DA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6852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852D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6852DA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1"/>
    <w:qFormat/>
    <w:rsid w:val="006852D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6852D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6852DA"/>
    <w:rPr>
      <w:rFonts w:ascii="Times New Roman" w:hAnsi="Times New Roman"/>
    </w:rPr>
  </w:style>
  <w:style w:type="table" w:customStyle="1" w:styleId="16">
    <w:name w:val="Сетка таблицы1"/>
    <w:uiPriority w:val="99"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6852D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6852DA"/>
    <w:rPr>
      <w:rFonts w:cs="Times New Roman"/>
    </w:rPr>
  </w:style>
  <w:style w:type="paragraph" w:styleId="affffff">
    <w:name w:val="Plain Text"/>
    <w:basedOn w:val="a"/>
    <w:link w:val="affffff0"/>
    <w:uiPriority w:val="99"/>
    <w:rsid w:val="006852D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6852DA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6852DA"/>
    <w:rPr>
      <w:rFonts w:cs="Times New Roman"/>
    </w:rPr>
  </w:style>
  <w:style w:type="character" w:customStyle="1" w:styleId="c4">
    <w:name w:val="c4"/>
    <w:basedOn w:val="a0"/>
    <w:uiPriority w:val="99"/>
    <w:rsid w:val="006852DA"/>
    <w:rPr>
      <w:rFonts w:cs="Times New Roman"/>
    </w:rPr>
  </w:style>
  <w:style w:type="character" w:customStyle="1" w:styleId="c5">
    <w:name w:val="c5"/>
    <w:basedOn w:val="a0"/>
    <w:uiPriority w:val="99"/>
    <w:rsid w:val="006852DA"/>
    <w:rPr>
      <w:rFonts w:cs="Times New Roman"/>
    </w:rPr>
  </w:style>
  <w:style w:type="paragraph" w:customStyle="1" w:styleId="c15">
    <w:name w:val="c15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6852DA"/>
    <w:rPr>
      <w:sz w:val="16"/>
    </w:rPr>
  </w:style>
  <w:style w:type="character" w:customStyle="1" w:styleId="gray1">
    <w:name w:val="gray1"/>
    <w:uiPriority w:val="99"/>
    <w:rsid w:val="006852DA"/>
    <w:rPr>
      <w:color w:val="6C737F"/>
    </w:rPr>
  </w:style>
  <w:style w:type="character" w:customStyle="1" w:styleId="FontStyle28">
    <w:name w:val="Font Style28"/>
    <w:uiPriority w:val="99"/>
    <w:rsid w:val="006852DA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6852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6852DA"/>
    <w:rPr>
      <w:rFonts w:cs="Times New Roman"/>
    </w:rPr>
  </w:style>
  <w:style w:type="paragraph" w:customStyle="1" w:styleId="18">
    <w:name w:val="Название1"/>
    <w:basedOn w:val="a"/>
    <w:uiPriority w:val="99"/>
    <w:rsid w:val="006852DA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6852D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6852D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6852DA"/>
  </w:style>
  <w:style w:type="character" w:customStyle="1" w:styleId="gen1">
    <w:name w:val="gen1"/>
    <w:uiPriority w:val="99"/>
    <w:rsid w:val="006852DA"/>
    <w:rPr>
      <w:sz w:val="29"/>
    </w:rPr>
  </w:style>
  <w:style w:type="paragraph" w:customStyle="1" w:styleId="affffff2">
    <w:name w:val="Содержимое таблицы"/>
    <w:basedOn w:val="a"/>
    <w:uiPriority w:val="99"/>
    <w:rsid w:val="006852DA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6852D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6852DA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6852DA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6852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6852DA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6852D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852D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6852D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6852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6852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6852DA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6852D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6C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8">
    <w:name w:val="Основной текст (2)_"/>
    <w:basedOn w:val="a0"/>
    <w:link w:val="29"/>
    <w:rsid w:val="00B843C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B843CB"/>
    <w:pPr>
      <w:widowControl w:val="0"/>
      <w:shd w:val="clear" w:color="auto" w:fill="FFFFFF"/>
      <w:spacing w:after="720" w:line="37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852D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852D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852D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6852D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852D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852D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852DA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852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852DA"/>
  </w:style>
  <w:style w:type="paragraph" w:styleId="a3">
    <w:name w:val="Body Text"/>
    <w:basedOn w:val="a"/>
    <w:link w:val="a4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852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6852D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852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6852DA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6852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852DA"/>
    <w:rPr>
      <w:rFonts w:cs="Times New Roman"/>
    </w:rPr>
  </w:style>
  <w:style w:type="paragraph" w:styleId="a8">
    <w:name w:val="Normal (Web)"/>
    <w:basedOn w:val="a"/>
    <w:uiPriority w:val="99"/>
    <w:rsid w:val="006852D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6852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6852DA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6852DA"/>
    <w:rPr>
      <w:rFonts w:cs="Times New Roman"/>
      <w:vertAlign w:val="superscript"/>
    </w:rPr>
  </w:style>
  <w:style w:type="paragraph" w:styleId="23">
    <w:name w:val="List 2"/>
    <w:basedOn w:val="a"/>
    <w:uiPriority w:val="99"/>
    <w:rsid w:val="006852D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6852DA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6852DA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6852DA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6852DA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6852D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6852DA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6852DA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6852DA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6852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6852DA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6852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6852D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852DA"/>
    <w:rPr>
      <w:b/>
    </w:rPr>
  </w:style>
  <w:style w:type="paragraph" w:styleId="af6">
    <w:name w:val="annotation subject"/>
    <w:basedOn w:val="af4"/>
    <w:next w:val="af4"/>
    <w:link w:val="af7"/>
    <w:uiPriority w:val="99"/>
    <w:rsid w:val="006852DA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852DA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6852D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6852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852DA"/>
  </w:style>
  <w:style w:type="character" w:customStyle="1" w:styleId="af8">
    <w:name w:val="Цветовое выделение"/>
    <w:uiPriority w:val="99"/>
    <w:rsid w:val="006852DA"/>
    <w:rPr>
      <w:b/>
      <w:color w:val="26282F"/>
    </w:rPr>
  </w:style>
  <w:style w:type="character" w:customStyle="1" w:styleId="af9">
    <w:name w:val="Гипертекстовая ссылка"/>
    <w:uiPriority w:val="99"/>
    <w:rsid w:val="006852DA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852DA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6852DA"/>
  </w:style>
  <w:style w:type="paragraph" w:customStyle="1" w:styleId="afd">
    <w:name w:val="Внимание: недобросовестность!"/>
    <w:basedOn w:val="afb"/>
    <w:next w:val="a"/>
    <w:uiPriority w:val="99"/>
    <w:rsid w:val="006852DA"/>
  </w:style>
  <w:style w:type="character" w:customStyle="1" w:styleId="afe">
    <w:name w:val="Выделение для Базового Поиска"/>
    <w:uiPriority w:val="99"/>
    <w:rsid w:val="006852DA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852DA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6852DA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852DA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852DA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852DA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6852DA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6852DA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6852D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6852D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852DA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6852DA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6852DA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852DA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852DA"/>
  </w:style>
  <w:style w:type="paragraph" w:customStyle="1" w:styleId="afff6">
    <w:name w:val="Моноширинный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852DA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852DA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852DA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6852DA"/>
    <w:pPr>
      <w:ind w:left="140"/>
    </w:pPr>
  </w:style>
  <w:style w:type="character" w:customStyle="1" w:styleId="afffe">
    <w:name w:val="Опечатки"/>
    <w:uiPriority w:val="99"/>
    <w:rsid w:val="006852DA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852DA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852DA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852DA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852D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6852DA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6852DA"/>
  </w:style>
  <w:style w:type="paragraph" w:customStyle="1" w:styleId="affff6">
    <w:name w:val="Примечание."/>
    <w:basedOn w:val="afb"/>
    <w:next w:val="a"/>
    <w:uiPriority w:val="99"/>
    <w:rsid w:val="006852DA"/>
  </w:style>
  <w:style w:type="character" w:customStyle="1" w:styleId="affff7">
    <w:name w:val="Продолжение ссылки"/>
    <w:uiPriority w:val="99"/>
    <w:rsid w:val="006852DA"/>
  </w:style>
  <w:style w:type="paragraph" w:customStyle="1" w:styleId="affff8">
    <w:name w:val="Словарная статья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852DA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852DA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852DA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852DA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852DA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852DA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6852D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852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6852D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852DA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6852DA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6852DA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6852DA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6852DA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6852DA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6852D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6852DA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6852DA"/>
    <w:rPr>
      <w:lang w:val="ru-RU" w:eastAsia="x-none"/>
    </w:rPr>
  </w:style>
  <w:style w:type="character" w:customStyle="1" w:styleId="FontStyle121">
    <w:name w:val="Font Style121"/>
    <w:uiPriority w:val="99"/>
    <w:rsid w:val="006852DA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6852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852D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6852DA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6852D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6852D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6852DA"/>
    <w:rPr>
      <w:rFonts w:ascii="Times New Roman" w:hAnsi="Times New Roman"/>
    </w:rPr>
  </w:style>
  <w:style w:type="table" w:customStyle="1" w:styleId="16">
    <w:name w:val="Сетка таблицы1"/>
    <w:uiPriority w:val="99"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6852D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6852DA"/>
    <w:rPr>
      <w:rFonts w:cs="Times New Roman"/>
    </w:rPr>
  </w:style>
  <w:style w:type="paragraph" w:styleId="affffff">
    <w:name w:val="Plain Text"/>
    <w:basedOn w:val="a"/>
    <w:link w:val="affffff0"/>
    <w:uiPriority w:val="99"/>
    <w:rsid w:val="006852D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6852DA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6852DA"/>
    <w:rPr>
      <w:rFonts w:cs="Times New Roman"/>
    </w:rPr>
  </w:style>
  <w:style w:type="character" w:customStyle="1" w:styleId="c4">
    <w:name w:val="c4"/>
    <w:basedOn w:val="a0"/>
    <w:uiPriority w:val="99"/>
    <w:rsid w:val="006852DA"/>
    <w:rPr>
      <w:rFonts w:cs="Times New Roman"/>
    </w:rPr>
  </w:style>
  <w:style w:type="character" w:customStyle="1" w:styleId="c5">
    <w:name w:val="c5"/>
    <w:basedOn w:val="a0"/>
    <w:uiPriority w:val="99"/>
    <w:rsid w:val="006852DA"/>
    <w:rPr>
      <w:rFonts w:cs="Times New Roman"/>
    </w:rPr>
  </w:style>
  <w:style w:type="paragraph" w:customStyle="1" w:styleId="c15">
    <w:name w:val="c15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6852DA"/>
    <w:rPr>
      <w:sz w:val="16"/>
    </w:rPr>
  </w:style>
  <w:style w:type="character" w:customStyle="1" w:styleId="gray1">
    <w:name w:val="gray1"/>
    <w:uiPriority w:val="99"/>
    <w:rsid w:val="006852DA"/>
    <w:rPr>
      <w:color w:val="6C737F"/>
    </w:rPr>
  </w:style>
  <w:style w:type="character" w:customStyle="1" w:styleId="FontStyle28">
    <w:name w:val="Font Style28"/>
    <w:uiPriority w:val="99"/>
    <w:rsid w:val="006852DA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6852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6852DA"/>
    <w:rPr>
      <w:rFonts w:cs="Times New Roman"/>
    </w:rPr>
  </w:style>
  <w:style w:type="paragraph" w:customStyle="1" w:styleId="18">
    <w:name w:val="Название1"/>
    <w:basedOn w:val="a"/>
    <w:uiPriority w:val="99"/>
    <w:rsid w:val="006852DA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6852D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6852D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6852DA"/>
  </w:style>
  <w:style w:type="character" w:customStyle="1" w:styleId="gen1">
    <w:name w:val="gen1"/>
    <w:uiPriority w:val="99"/>
    <w:rsid w:val="006852DA"/>
    <w:rPr>
      <w:sz w:val="29"/>
    </w:rPr>
  </w:style>
  <w:style w:type="paragraph" w:customStyle="1" w:styleId="affffff2">
    <w:name w:val="Содержимое таблицы"/>
    <w:basedOn w:val="a"/>
    <w:uiPriority w:val="99"/>
    <w:rsid w:val="006852DA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6852D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6852DA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6852DA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6852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6852DA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6852D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852D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6852D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6852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6852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6852DA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6852D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up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nfi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conom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anagement-Porta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4A97C-CBE3-4793-8037-B1F85AC47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6983</Words>
  <Characters>39809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33</cp:revision>
  <dcterms:created xsi:type="dcterms:W3CDTF">2020-04-14T18:41:00Z</dcterms:created>
  <dcterms:modified xsi:type="dcterms:W3CDTF">2024-03-27T10:35:00Z</dcterms:modified>
</cp:coreProperties>
</file>